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858EA">
      <w:pPr>
        <w:spacing w:line="480" w:lineRule="exact"/>
        <w:ind w:right="640" w:firstLine="340" w:firstLineChars="100"/>
        <w:rPr>
          <w:rFonts w:hint="eastAsia" w:ascii="黑体" w:eastAsia="黑体"/>
          <w:b/>
          <w:bCs/>
          <w:sz w:val="32"/>
          <w:szCs w:val="20"/>
        </w:rPr>
      </w:pPr>
      <w:r>
        <w:rPr>
          <w:rFonts w:hint="eastAsia" w:ascii="黑体" w:eastAsia="黑体"/>
          <w:sz w:val="32"/>
          <w:szCs w:val="20"/>
        </w:rPr>
        <w:t xml:space="preserve">  </w:t>
      </w:r>
      <w:r>
        <w:rPr>
          <w:rFonts w:hint="eastAsia" w:ascii="黑体" w:eastAsia="黑体"/>
          <w:b/>
          <w:bCs/>
          <w:sz w:val="32"/>
          <w:szCs w:val="20"/>
        </w:rPr>
        <w:t xml:space="preserve">                                     </w:t>
      </w:r>
    </w:p>
    <w:p w14:paraId="607672CB">
      <w:pPr>
        <w:spacing w:line="620" w:lineRule="exact"/>
        <w:ind w:firstLine="0" w:firstLineChars="0"/>
        <w:jc w:val="center"/>
        <w:rPr>
          <w:rFonts w:hint="eastAsia" w:ascii="黑体" w:eastAsia="黑体"/>
          <w:b/>
          <w:sz w:val="36"/>
          <w:szCs w:val="20"/>
        </w:rPr>
      </w:pPr>
      <w:r>
        <w:rPr>
          <w:rFonts w:hint="eastAsia" w:ascii="黑体" w:eastAsia="黑体"/>
          <w:b/>
          <w:sz w:val="36"/>
          <w:szCs w:val="20"/>
        </w:rPr>
        <w:t>康复信息系统</w:t>
      </w:r>
    </w:p>
    <w:sdt>
      <w:sdtPr>
        <w:rPr>
          <w:rFonts w:eastAsia="宋体"/>
          <w:b/>
          <w:bCs/>
          <w:sz w:val="30"/>
          <w:szCs w:val="30"/>
        </w:rPr>
        <w:id w:val="147469458"/>
        <w15:color w:val="DBDBDB"/>
        <w:docPartObj>
          <w:docPartGallery w:val="Table of Contents"/>
          <w:docPartUnique/>
        </w:docPartObj>
      </w:sdtPr>
      <w:sdtEndPr>
        <w:rPr>
          <w:rFonts w:eastAsia="宋体"/>
          <w:b/>
          <w:bCs/>
          <w:sz w:val="30"/>
          <w:szCs w:val="30"/>
        </w:rPr>
      </w:sdtEndPr>
      <w:sdtContent>
        <w:p w14:paraId="1D48F96C">
          <w:pPr>
            <w:spacing w:line="240" w:lineRule="auto"/>
            <w:ind w:firstLine="0" w:firstLineChars="0"/>
            <w:jc w:val="center"/>
            <w:rPr>
              <w:rFonts w:hint="eastAsia"/>
              <w:b/>
              <w:bCs/>
              <w:sz w:val="30"/>
              <w:szCs w:val="30"/>
            </w:rPr>
          </w:pPr>
          <w:r>
            <w:rPr>
              <w:rFonts w:eastAsia="宋体"/>
              <w:b/>
              <w:bCs/>
              <w:sz w:val="30"/>
              <w:szCs w:val="30"/>
            </w:rPr>
            <w:t>目</w:t>
          </w:r>
          <w:r>
            <w:rPr>
              <w:rFonts w:hint="eastAsia"/>
              <w:b/>
              <w:bCs/>
              <w:sz w:val="30"/>
              <w:szCs w:val="30"/>
            </w:rPr>
            <w:t xml:space="preserve">    </w:t>
          </w:r>
          <w:r>
            <w:rPr>
              <w:rFonts w:eastAsia="宋体"/>
              <w:b/>
              <w:bCs/>
              <w:sz w:val="30"/>
              <w:szCs w:val="30"/>
            </w:rPr>
            <w:t>录</w:t>
          </w:r>
        </w:p>
        <w:p w14:paraId="5529E8FE">
          <w:pPr>
            <w:pStyle w:val="17"/>
            <w:tabs>
              <w:tab w:val="left" w:pos="1050"/>
              <w:tab w:val="right" w:leader="dot" w:pos="8296"/>
            </w:tabs>
            <w:ind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TOC \o "1-2" \h \u </w:instrText>
          </w:r>
          <w:r>
            <w:fldChar w:fldCharType="separate"/>
          </w:r>
          <w:r>
            <w:fldChar w:fldCharType="begin"/>
          </w:r>
          <w:r>
            <w:instrText xml:space="preserve"> HYPERLINK \l "_Toc174686853" </w:instrText>
          </w:r>
          <w:r>
            <w:fldChar w:fldCharType="separate"/>
          </w:r>
          <w:r>
            <w:rPr>
              <w:rStyle w:val="24"/>
              <w:rFonts w:hint="eastAsia"/>
            </w:rPr>
            <w:t>1.</w:t>
          </w:r>
          <w:r>
            <w:rPr>
              <w:rFonts w:hint="eastAsia" w:asciiTheme="minorHAnsi" w:hAnsiTheme="minorHAnsi" w:eastAsiaTheme="minorEastAsia" w:cstheme="minorBidi"/>
              <w:spacing w:val="0"/>
              <w:sz w:val="21"/>
              <w:szCs w:val="22"/>
              <w14:ligatures w14:val="standardContextual"/>
            </w:rPr>
            <w:tab/>
          </w:r>
          <w:r>
            <w:rPr>
              <w:rStyle w:val="24"/>
              <w:rFonts w:hint="eastAsia"/>
            </w:rPr>
            <w:t>项目简介</w:t>
          </w:r>
          <w:r>
            <w:rPr>
              <w:rFonts w:hint="eastAsia"/>
            </w:rPr>
            <w:tab/>
          </w:r>
          <w:r>
            <w:rPr>
              <w:rFonts w:hint="eastAsia"/>
            </w:rPr>
            <w:fldChar w:fldCharType="begin"/>
          </w:r>
          <w:r>
            <w:rPr>
              <w:rFonts w:hint="eastAsia"/>
            </w:rPr>
            <w:instrText xml:space="preserve"> </w:instrText>
          </w:r>
          <w:r>
            <w:instrText xml:space="preserve">PAGEREF _Toc174686853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3F6BA35">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"_Toc174686854" </w:instrText>
          </w:r>
          <w:r>
            <w:fldChar w:fldCharType="separate"/>
          </w:r>
          <w:r>
            <w:rPr>
              <w:rStyle w:val="24"/>
              <w:rFonts w:hint="eastAsia"/>
            </w:rPr>
            <w:t>1.1.</w:t>
          </w:r>
          <w:r>
            <w:rPr>
              <w:rFonts w:hint="eastAsia" w:asciiTheme="minorHAnsi" w:hAnsiTheme="minorHAnsi" w:eastAsiaTheme="minorEastAsia" w:cstheme="minorBidi"/>
              <w:spacing w:val="0"/>
              <w:sz w:val="21"/>
              <w:szCs w:val="22"/>
              <w14:ligatures w14:val="standardContextual"/>
            </w:rPr>
            <w:tab/>
          </w:r>
          <w:r>
            <w:rPr>
              <w:rStyle w:val="24"/>
              <w:rFonts w:hint="eastAsia"/>
            </w:rPr>
            <w:t>项目名称</w:t>
          </w:r>
          <w:r>
            <w:rPr>
              <w:rFonts w:hint="eastAsia"/>
            </w:rPr>
            <w:tab/>
          </w:r>
          <w:r>
            <w:rPr>
              <w:rFonts w:hint="eastAsia"/>
            </w:rPr>
            <w:fldChar w:fldCharType="begin"/>
          </w:r>
          <w:r>
            <w:rPr>
              <w:rFonts w:hint="eastAsia"/>
            </w:rPr>
            <w:instrText xml:space="preserve"> </w:instrText>
          </w:r>
          <w:r>
            <w:instrText xml:space="preserve">PAGEREF _Toc174686854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027EC098">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"_Toc174686855" </w:instrText>
          </w:r>
          <w:r>
            <w:fldChar w:fldCharType="separate"/>
          </w:r>
          <w:r>
            <w:rPr>
              <w:rStyle w:val="24"/>
              <w:rFonts w:hint="eastAsia"/>
            </w:rPr>
            <w:t>1.2.</w:t>
          </w:r>
          <w:r>
            <w:rPr>
              <w:rFonts w:hint="eastAsia" w:asciiTheme="minorHAnsi" w:hAnsiTheme="minorHAnsi" w:eastAsiaTheme="minorEastAsia" w:cstheme="minorBidi"/>
              <w:spacing w:val="0"/>
              <w:sz w:val="21"/>
              <w:szCs w:val="22"/>
              <w14:ligatures w14:val="standardContextual"/>
            </w:rPr>
            <w:tab/>
          </w:r>
          <w:r>
            <w:rPr>
              <w:rStyle w:val="24"/>
              <w:rFonts w:hint="eastAsia"/>
            </w:rPr>
            <w:t>项目建设单位</w:t>
          </w:r>
          <w:r>
            <w:rPr>
              <w:rFonts w:hint="eastAsia"/>
            </w:rPr>
            <w:tab/>
          </w:r>
          <w:r>
            <w:rPr>
              <w:rFonts w:hint="eastAsia"/>
            </w:rPr>
            <w:fldChar w:fldCharType="begin"/>
          </w:r>
          <w:r>
            <w:rPr>
              <w:rFonts w:hint="eastAsia"/>
            </w:rPr>
            <w:instrText xml:space="preserve"> </w:instrText>
          </w:r>
          <w:r>
            <w:instrText xml:space="preserve">PAGEREF _Toc174686855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06425140">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"_Toc174686856" </w:instrText>
          </w:r>
          <w:r>
            <w:fldChar w:fldCharType="separate"/>
          </w:r>
          <w:r>
            <w:rPr>
              <w:rStyle w:val="24"/>
              <w:rFonts w:hint="eastAsia"/>
            </w:rPr>
            <w:t>1.3.</w:t>
          </w:r>
          <w:r>
            <w:rPr>
              <w:rFonts w:hint="eastAsia" w:asciiTheme="minorHAnsi" w:hAnsiTheme="minorHAnsi" w:eastAsiaTheme="minorEastAsia" w:cstheme="minorBidi"/>
              <w:spacing w:val="0"/>
              <w:sz w:val="21"/>
              <w:szCs w:val="22"/>
              <w14:ligatures w14:val="standardContextual"/>
            </w:rPr>
            <w:tab/>
          </w:r>
          <w:r>
            <w:rPr>
              <w:rStyle w:val="24"/>
              <w:rFonts w:hint="eastAsia"/>
            </w:rPr>
            <w:t>项目建议书编制依据</w:t>
          </w:r>
          <w:r>
            <w:rPr>
              <w:rFonts w:hint="eastAsia"/>
            </w:rPr>
            <w:tab/>
          </w:r>
          <w:r>
            <w:rPr>
              <w:rFonts w:hint="eastAsia"/>
            </w:rPr>
            <w:fldChar w:fldCharType="begin"/>
          </w:r>
          <w:r>
            <w:rPr>
              <w:rFonts w:hint="eastAsia"/>
            </w:rPr>
            <w:instrText xml:space="preserve"> </w:instrText>
          </w:r>
          <w:r>
            <w:instrText xml:space="preserve">PAGEREF _Toc174686856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2DA43D52">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"_Toc174686857" </w:instrText>
          </w:r>
          <w:r>
            <w:fldChar w:fldCharType="separate"/>
          </w:r>
          <w:r>
            <w:rPr>
              <w:rStyle w:val="24"/>
              <w:rFonts w:hint="eastAsia"/>
            </w:rPr>
            <w:t>1.4.</w:t>
          </w:r>
          <w:r>
            <w:rPr>
              <w:rFonts w:hint="eastAsia" w:asciiTheme="minorHAnsi" w:hAnsiTheme="minorHAnsi" w:eastAsiaTheme="minorEastAsia" w:cstheme="minorBidi"/>
              <w:spacing w:val="0"/>
              <w:sz w:val="21"/>
              <w:szCs w:val="22"/>
              <w14:ligatures w14:val="standardContextual"/>
            </w:rPr>
            <w:tab/>
          </w:r>
          <w:r>
            <w:rPr>
              <w:rStyle w:val="24"/>
              <w:rFonts w:hint="eastAsia"/>
            </w:rPr>
            <w:t>项目概况</w:t>
          </w:r>
          <w:r>
            <w:rPr>
              <w:rFonts w:hint="eastAsia"/>
            </w:rPr>
            <w:tab/>
          </w:r>
          <w:r>
            <w:rPr>
              <w:rFonts w:hint="eastAsia"/>
            </w:rPr>
            <w:fldChar w:fldCharType="begin"/>
          </w:r>
          <w:r>
            <w:rPr>
              <w:rFonts w:hint="eastAsia"/>
            </w:rPr>
            <w:instrText xml:space="preserve"> </w:instrText>
          </w:r>
          <w:r>
            <w:instrText xml:space="preserve">PAGEREF _Toc174686857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27F29E65">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"_Toc174686858" </w:instrText>
          </w:r>
          <w:r>
            <w:fldChar w:fldCharType="separate"/>
          </w:r>
          <w:r>
            <w:rPr>
              <w:rStyle w:val="24"/>
              <w:rFonts w:hint="eastAsia"/>
            </w:rPr>
            <w:t>1.5.</w:t>
          </w:r>
          <w:r>
            <w:rPr>
              <w:rFonts w:hint="eastAsia" w:asciiTheme="minorHAnsi" w:hAnsiTheme="minorHAnsi" w:eastAsiaTheme="minorEastAsia" w:cstheme="minorBidi"/>
              <w:spacing w:val="0"/>
              <w:sz w:val="21"/>
              <w:szCs w:val="22"/>
              <w14:ligatures w14:val="standardContextual"/>
            </w:rPr>
            <w:tab/>
          </w:r>
          <w:r>
            <w:rPr>
              <w:rStyle w:val="24"/>
              <w:rFonts w:hint="eastAsia"/>
            </w:rPr>
            <w:t>主要结论和建议</w:t>
          </w:r>
          <w:r>
            <w:rPr>
              <w:rFonts w:hint="eastAsia"/>
            </w:rPr>
            <w:tab/>
          </w:r>
          <w:r>
            <w:rPr>
              <w:rFonts w:hint="eastAsia"/>
            </w:rPr>
            <w:fldChar w:fldCharType="begin"/>
          </w:r>
          <w:r>
            <w:rPr>
              <w:rFonts w:hint="eastAsia"/>
            </w:rPr>
            <w:instrText xml:space="preserve"> </w:instrText>
          </w:r>
          <w:r>
            <w:instrText xml:space="preserve">PAGEREF _Toc174686858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ED308CE">
          <w:pPr>
            <w:pStyle w:val="17"/>
            <w:tabs>
              <w:tab w:val="left" w:pos="1050"/>
              <w:tab w:val="right" w:leader="dot" w:pos="8296"/>
            </w:tabs>
            <w:ind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"_Toc174686859" </w:instrText>
          </w:r>
          <w:r>
            <w:fldChar w:fldCharType="separate"/>
          </w:r>
          <w:r>
            <w:rPr>
              <w:rStyle w:val="24"/>
              <w:rFonts w:hint="eastAsia"/>
            </w:rPr>
            <w:t>2.</w:t>
          </w:r>
          <w:r>
            <w:rPr>
              <w:rFonts w:hint="eastAsia" w:asciiTheme="minorHAnsi" w:hAnsiTheme="minorHAnsi" w:eastAsiaTheme="minorEastAsia" w:cstheme="minorBidi"/>
              <w:spacing w:val="0"/>
              <w:sz w:val="21"/>
              <w:szCs w:val="22"/>
              <w14:ligatures w14:val="standardContextual"/>
            </w:rPr>
            <w:tab/>
          </w:r>
          <w:r>
            <w:rPr>
              <w:rStyle w:val="24"/>
              <w:rFonts w:hint="eastAsia"/>
            </w:rPr>
            <w:t>项目建设单位概况</w:t>
          </w:r>
          <w:r>
            <w:rPr>
              <w:rFonts w:hint="eastAsia"/>
            </w:rPr>
            <w:tab/>
          </w:r>
          <w:r>
            <w:rPr>
              <w:rFonts w:hint="eastAsia"/>
            </w:rPr>
            <w:fldChar w:fldCharType="begin"/>
          </w:r>
          <w:r>
            <w:rPr>
              <w:rFonts w:hint="eastAsia"/>
            </w:rPr>
            <w:instrText xml:space="preserve"> </w:instrText>
          </w:r>
          <w:r>
            <w:instrText xml:space="preserve">PAGEREF _Toc174686859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1B9C6E04">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"_Toc174686860" </w:instrText>
          </w:r>
          <w:r>
            <w:fldChar w:fldCharType="separate"/>
          </w:r>
          <w:r>
            <w:rPr>
              <w:rStyle w:val="24"/>
              <w:rFonts w:hint="eastAsia"/>
            </w:rPr>
            <w:t>2.1.</w:t>
          </w:r>
          <w:r>
            <w:rPr>
              <w:rFonts w:hint="eastAsia" w:asciiTheme="minorHAnsi" w:hAnsiTheme="minorHAnsi" w:eastAsiaTheme="minorEastAsia" w:cstheme="minorBidi"/>
              <w:spacing w:val="0"/>
              <w:sz w:val="21"/>
              <w:szCs w:val="22"/>
              <w14:ligatures w14:val="standardContextual"/>
            </w:rPr>
            <w:tab/>
          </w:r>
          <w:r>
            <w:rPr>
              <w:rStyle w:val="24"/>
              <w:rFonts w:hint="eastAsia"/>
            </w:rPr>
            <w:t>项目建设单位与职能</w:t>
          </w:r>
          <w:r>
            <w:rPr>
              <w:rFonts w:hint="eastAsia"/>
            </w:rPr>
            <w:tab/>
          </w:r>
          <w:r>
            <w:rPr>
              <w:rFonts w:hint="eastAsia"/>
            </w:rPr>
            <w:fldChar w:fldCharType="begin"/>
          </w:r>
          <w:r>
            <w:rPr>
              <w:rFonts w:hint="eastAsia"/>
            </w:rPr>
            <w:instrText xml:space="preserve"> </w:instrText>
          </w:r>
          <w:r>
            <w:instrText xml:space="preserve">PAGEREF _Toc174686860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643048A9">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"_Toc174686861" </w:instrText>
          </w:r>
          <w:r>
            <w:fldChar w:fldCharType="separate"/>
          </w:r>
          <w:r>
            <w:rPr>
              <w:rStyle w:val="24"/>
              <w:rFonts w:hint="eastAsia"/>
            </w:rPr>
            <w:t>2.2.</w:t>
          </w:r>
          <w:r>
            <w:rPr>
              <w:rFonts w:hint="eastAsia" w:asciiTheme="minorHAnsi" w:hAnsiTheme="minorHAnsi" w:eastAsiaTheme="minorEastAsia" w:cstheme="minorBidi"/>
              <w:spacing w:val="0"/>
              <w:sz w:val="21"/>
              <w:szCs w:val="22"/>
              <w14:ligatures w14:val="standardContextual"/>
            </w:rPr>
            <w:tab/>
          </w:r>
          <w:r>
            <w:rPr>
              <w:rStyle w:val="24"/>
              <w:rFonts w:hint="eastAsia"/>
            </w:rPr>
            <w:t>项目实施机构与职责</w:t>
          </w:r>
          <w:r>
            <w:rPr>
              <w:rFonts w:hint="eastAsia"/>
            </w:rPr>
            <w:tab/>
          </w:r>
          <w:r>
            <w:rPr>
              <w:rFonts w:hint="eastAsia"/>
            </w:rPr>
            <w:fldChar w:fldCharType="begin"/>
          </w:r>
          <w:r>
            <w:rPr>
              <w:rFonts w:hint="eastAsia"/>
            </w:rPr>
            <w:instrText xml:space="preserve"> </w:instrText>
          </w:r>
          <w:r>
            <w:instrText xml:space="preserve">PAGEREF _Toc174686861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2D0C89B0">
          <w:pPr>
            <w:pStyle w:val="17"/>
            <w:tabs>
              <w:tab w:val="left" w:pos="1050"/>
              <w:tab w:val="right" w:leader="dot" w:pos="8296"/>
            </w:tabs>
            <w:ind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"_Toc174686862" </w:instrText>
          </w:r>
          <w:r>
            <w:fldChar w:fldCharType="separate"/>
          </w:r>
          <w:r>
            <w:rPr>
              <w:rStyle w:val="24"/>
              <w:rFonts w:hint="eastAsia"/>
            </w:rPr>
            <w:t>3.</w:t>
          </w:r>
          <w:r>
            <w:rPr>
              <w:rFonts w:hint="eastAsia" w:asciiTheme="minorHAnsi" w:hAnsiTheme="minorHAnsi" w:eastAsiaTheme="minorEastAsia" w:cstheme="minorBidi"/>
              <w:spacing w:val="0"/>
              <w:sz w:val="21"/>
              <w:szCs w:val="22"/>
              <w14:ligatures w14:val="standardContextual"/>
            </w:rPr>
            <w:tab/>
          </w:r>
          <w:r>
            <w:rPr>
              <w:rStyle w:val="24"/>
              <w:rFonts w:hint="eastAsia"/>
            </w:rPr>
            <w:t>项目建设的必要性</w:t>
          </w:r>
          <w:r>
            <w:rPr>
              <w:rFonts w:hint="eastAsia"/>
            </w:rPr>
            <w:tab/>
          </w:r>
          <w:r>
            <w:rPr>
              <w:rFonts w:hint="eastAsia"/>
            </w:rPr>
            <w:fldChar w:fldCharType="begin"/>
          </w:r>
          <w:r>
            <w:rPr>
              <w:rFonts w:hint="eastAsia"/>
            </w:rPr>
            <w:instrText xml:space="preserve"> </w:instrText>
          </w:r>
          <w:r>
            <w:instrText xml:space="preserve">PAGEREF _Toc174686862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7D1E59B2">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"_Toc174686863" </w:instrText>
          </w:r>
          <w:r>
            <w:fldChar w:fldCharType="separate"/>
          </w:r>
          <w:r>
            <w:rPr>
              <w:rStyle w:val="24"/>
              <w:rFonts w:hint="eastAsia"/>
            </w:rPr>
            <w:t>3.1.</w:t>
          </w:r>
          <w:r>
            <w:rPr>
              <w:rFonts w:hint="eastAsia" w:asciiTheme="minorHAnsi" w:hAnsiTheme="minorHAnsi" w:eastAsiaTheme="minorEastAsia" w:cstheme="minorBidi"/>
              <w:spacing w:val="0"/>
              <w:sz w:val="21"/>
              <w:szCs w:val="22"/>
              <w14:ligatures w14:val="standardContextual"/>
            </w:rPr>
            <w:tab/>
          </w:r>
          <w:r>
            <w:rPr>
              <w:rStyle w:val="24"/>
              <w:rFonts w:hint="eastAsia"/>
            </w:rPr>
            <w:t>项目背景和依据</w:t>
          </w:r>
          <w:r>
            <w:rPr>
              <w:rFonts w:hint="eastAsia"/>
            </w:rPr>
            <w:tab/>
          </w:r>
          <w:r>
            <w:rPr>
              <w:rFonts w:hint="eastAsia"/>
            </w:rPr>
            <w:fldChar w:fldCharType="begin"/>
          </w:r>
          <w:r>
            <w:rPr>
              <w:rFonts w:hint="eastAsia"/>
            </w:rPr>
            <w:instrText xml:space="preserve"> </w:instrText>
          </w:r>
          <w:r>
            <w:instrText xml:space="preserve">PAGEREF _Toc174686863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00896FD4">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"_Toc174686864" </w:instrText>
          </w:r>
          <w:r>
            <w:fldChar w:fldCharType="separate"/>
          </w:r>
          <w:r>
            <w:rPr>
              <w:rStyle w:val="24"/>
              <w:rFonts w:hint="eastAsia"/>
            </w:rPr>
            <w:t>3.2.</w:t>
          </w:r>
          <w:r>
            <w:rPr>
              <w:rFonts w:hint="eastAsia" w:asciiTheme="minorHAnsi" w:hAnsiTheme="minorHAnsi" w:eastAsiaTheme="minorEastAsia" w:cstheme="minorBidi"/>
              <w:spacing w:val="0"/>
              <w:sz w:val="21"/>
              <w:szCs w:val="22"/>
              <w14:ligatures w14:val="standardContextual"/>
            </w:rPr>
            <w:tab/>
          </w:r>
          <w:r>
            <w:rPr>
              <w:rStyle w:val="24"/>
              <w:rFonts w:hint="eastAsia"/>
            </w:rPr>
            <w:t>康复信息系统标准</w:t>
          </w:r>
          <w:r>
            <w:rPr>
              <w:rFonts w:hint="eastAsia"/>
            </w:rPr>
            <w:tab/>
          </w:r>
          <w:r>
            <w:rPr>
              <w:rFonts w:hint="eastAsia"/>
            </w:rPr>
            <w:fldChar w:fldCharType="begin"/>
          </w:r>
          <w:r>
            <w:rPr>
              <w:rFonts w:hint="eastAsia"/>
            </w:rPr>
            <w:instrText xml:space="preserve"> </w:instrText>
          </w:r>
          <w:r>
            <w:instrText xml:space="preserve">PAGEREF _Toc174686864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4AE0AEF8">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"_Toc174686865" </w:instrText>
          </w:r>
          <w:r>
            <w:fldChar w:fldCharType="separate"/>
          </w:r>
          <w:r>
            <w:rPr>
              <w:rStyle w:val="24"/>
              <w:rFonts w:hint="eastAsia"/>
            </w:rPr>
            <w:t>3.3.</w:t>
          </w:r>
          <w:r>
            <w:rPr>
              <w:rFonts w:hint="eastAsia" w:asciiTheme="minorHAnsi" w:hAnsiTheme="minorHAnsi" w:eastAsiaTheme="minorEastAsia" w:cstheme="minorBidi"/>
              <w:spacing w:val="0"/>
              <w:sz w:val="21"/>
              <w:szCs w:val="22"/>
              <w14:ligatures w14:val="standardContextual"/>
            </w:rPr>
            <w:tab/>
          </w:r>
          <w:r>
            <w:rPr>
              <w:rStyle w:val="24"/>
              <w:rFonts w:hint="eastAsia"/>
            </w:rPr>
            <w:t>现有康复信息系统应用状况</w:t>
          </w:r>
          <w:r>
            <w:rPr>
              <w:rFonts w:hint="eastAsia"/>
            </w:rPr>
            <w:tab/>
          </w:r>
          <w:r>
            <w:rPr>
              <w:rFonts w:hint="eastAsia"/>
            </w:rPr>
            <w:fldChar w:fldCharType="begin"/>
          </w:r>
          <w:r>
            <w:rPr>
              <w:rFonts w:hint="eastAsia"/>
            </w:rPr>
            <w:instrText xml:space="preserve"> </w:instrText>
          </w:r>
          <w:r>
            <w:instrText xml:space="preserve">PAGEREF _Toc174686865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217E71C9">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"_Toc174686866" </w:instrText>
          </w:r>
          <w:r>
            <w:fldChar w:fldCharType="separate"/>
          </w:r>
          <w:r>
            <w:rPr>
              <w:rStyle w:val="24"/>
              <w:rFonts w:hint="eastAsia"/>
            </w:rPr>
            <w:t>3.4.</w:t>
          </w:r>
          <w:r>
            <w:rPr>
              <w:rFonts w:hint="eastAsia" w:asciiTheme="minorHAnsi" w:hAnsiTheme="minorHAnsi" w:eastAsiaTheme="minorEastAsia" w:cstheme="minorBidi"/>
              <w:spacing w:val="0"/>
              <w:sz w:val="21"/>
              <w:szCs w:val="22"/>
              <w14:ligatures w14:val="standardContextual"/>
            </w:rPr>
            <w:tab/>
          </w:r>
          <w:r>
            <w:rPr>
              <w:rStyle w:val="24"/>
              <w:rFonts w:hint="eastAsia"/>
            </w:rPr>
            <w:t>项目建设的意义和必要性</w:t>
          </w:r>
          <w:r>
            <w:rPr>
              <w:rFonts w:hint="eastAsia"/>
            </w:rPr>
            <w:tab/>
          </w:r>
          <w:r>
            <w:rPr>
              <w:rFonts w:hint="eastAsia"/>
            </w:rPr>
            <w:fldChar w:fldCharType="begin"/>
          </w:r>
          <w:r>
            <w:rPr>
              <w:rFonts w:hint="eastAsia"/>
            </w:rPr>
            <w:instrText xml:space="preserve"> </w:instrText>
          </w:r>
          <w:r>
            <w:instrText xml:space="preserve">PAGEREF _Toc174686866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53A7AC4B">
          <w:pPr>
            <w:pStyle w:val="17"/>
            <w:tabs>
              <w:tab w:val="left" w:pos="1050"/>
              <w:tab w:val="right" w:leader="dot" w:pos="8296"/>
            </w:tabs>
            <w:ind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"_Toc174686867" </w:instrText>
          </w:r>
          <w:r>
            <w:fldChar w:fldCharType="separate"/>
          </w:r>
          <w:r>
            <w:rPr>
              <w:rStyle w:val="24"/>
              <w:rFonts w:hint="eastAsia"/>
            </w:rPr>
            <w:t>4.</w:t>
          </w:r>
          <w:r>
            <w:rPr>
              <w:rFonts w:hint="eastAsia" w:asciiTheme="minorHAnsi" w:hAnsiTheme="minorHAnsi" w:eastAsiaTheme="minorEastAsia" w:cstheme="minorBidi"/>
              <w:spacing w:val="0"/>
              <w:sz w:val="21"/>
              <w:szCs w:val="22"/>
              <w14:ligatures w14:val="standardContextual"/>
            </w:rPr>
            <w:tab/>
          </w:r>
          <w:r>
            <w:rPr>
              <w:rStyle w:val="24"/>
              <w:rFonts w:hint="eastAsia"/>
            </w:rPr>
            <w:t>需求分析</w:t>
          </w:r>
          <w:r>
            <w:rPr>
              <w:rFonts w:hint="eastAsia"/>
            </w:rPr>
            <w:tab/>
          </w:r>
          <w:r>
            <w:rPr>
              <w:rFonts w:hint="eastAsia"/>
            </w:rPr>
            <w:fldChar w:fldCharType="begin"/>
          </w:r>
          <w:r>
            <w:rPr>
              <w:rFonts w:hint="eastAsia"/>
            </w:rPr>
            <w:instrText xml:space="preserve"> </w:instrText>
          </w:r>
          <w:r>
            <w:instrText xml:space="preserve">PAGEREF _Toc174686867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344CEBA1">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"_Toc174686868" </w:instrText>
          </w:r>
          <w:r>
            <w:fldChar w:fldCharType="separate"/>
          </w:r>
          <w:r>
            <w:rPr>
              <w:rStyle w:val="24"/>
              <w:rFonts w:hint="eastAsia"/>
            </w:rPr>
            <w:t>4.1.</w:t>
          </w:r>
          <w:r>
            <w:rPr>
              <w:rFonts w:hint="eastAsia" w:asciiTheme="minorHAnsi" w:hAnsiTheme="minorHAnsi" w:eastAsiaTheme="minorEastAsia" w:cstheme="minorBidi"/>
              <w:spacing w:val="0"/>
              <w:sz w:val="21"/>
              <w:szCs w:val="22"/>
              <w14:ligatures w14:val="standardContextual"/>
            </w:rPr>
            <w:tab/>
          </w:r>
          <w:r>
            <w:rPr>
              <w:rStyle w:val="24"/>
              <w:rFonts w:hint="eastAsia"/>
            </w:rPr>
            <w:t>安全保密与自主可控</w:t>
          </w:r>
          <w:r>
            <w:rPr>
              <w:rFonts w:hint="eastAsia"/>
            </w:rPr>
            <w:tab/>
          </w:r>
          <w:r>
            <w:rPr>
              <w:rFonts w:hint="eastAsia"/>
            </w:rPr>
            <w:fldChar w:fldCharType="begin"/>
          </w:r>
          <w:r>
            <w:rPr>
              <w:rFonts w:hint="eastAsia"/>
            </w:rPr>
            <w:instrText xml:space="preserve"> </w:instrText>
          </w:r>
          <w:r>
            <w:instrText xml:space="preserve">PAGEREF _Toc174686868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34DEB500">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"_Toc174686869" </w:instrText>
          </w:r>
          <w:r>
            <w:fldChar w:fldCharType="separate"/>
          </w:r>
          <w:r>
            <w:rPr>
              <w:rStyle w:val="24"/>
              <w:rFonts w:hint="eastAsia"/>
            </w:rPr>
            <w:t>4.2.</w:t>
          </w:r>
          <w:r>
            <w:rPr>
              <w:rFonts w:hint="eastAsia" w:asciiTheme="minorHAnsi" w:hAnsiTheme="minorHAnsi" w:eastAsiaTheme="minorEastAsia" w:cstheme="minorBidi"/>
              <w:spacing w:val="0"/>
              <w:sz w:val="21"/>
              <w:szCs w:val="22"/>
              <w14:ligatures w14:val="standardContextual"/>
            </w:rPr>
            <w:tab/>
          </w:r>
          <w:r>
            <w:rPr>
              <w:rStyle w:val="24"/>
              <w:rFonts w:hint="eastAsia"/>
            </w:rPr>
            <w:t>系统需求分析</w:t>
          </w:r>
          <w:r>
            <w:rPr>
              <w:rFonts w:hint="eastAsia"/>
            </w:rPr>
            <w:tab/>
          </w:r>
          <w:r>
            <w:rPr>
              <w:rFonts w:hint="eastAsia"/>
            </w:rPr>
            <w:fldChar w:fldCharType="begin"/>
          </w:r>
          <w:r>
            <w:rPr>
              <w:rFonts w:hint="eastAsia"/>
            </w:rPr>
            <w:instrText xml:space="preserve"> </w:instrText>
          </w:r>
          <w:r>
            <w:instrText xml:space="preserve">PAGEREF _Toc174686869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65476B40">
          <w:pPr>
            <w:pStyle w:val="17"/>
            <w:tabs>
              <w:tab w:val="left" w:pos="1050"/>
              <w:tab w:val="right" w:leader="dot" w:pos="8296"/>
            </w:tabs>
            <w:ind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"_Toc174686870" </w:instrText>
          </w:r>
          <w:r>
            <w:fldChar w:fldCharType="separate"/>
          </w:r>
          <w:r>
            <w:rPr>
              <w:rStyle w:val="24"/>
              <w:rFonts w:hint="eastAsia"/>
            </w:rPr>
            <w:t>5.</w:t>
          </w:r>
          <w:r>
            <w:rPr>
              <w:rFonts w:hint="eastAsia" w:asciiTheme="minorHAnsi" w:hAnsiTheme="minorHAnsi" w:eastAsiaTheme="minorEastAsia" w:cstheme="minorBidi"/>
              <w:spacing w:val="0"/>
              <w:sz w:val="21"/>
              <w:szCs w:val="22"/>
              <w14:ligatures w14:val="standardContextual"/>
            </w:rPr>
            <w:tab/>
          </w:r>
          <w:r>
            <w:rPr>
              <w:rStyle w:val="24"/>
              <w:rFonts w:hint="eastAsia"/>
            </w:rPr>
            <w:t>建设方案</w:t>
          </w:r>
          <w:r>
            <w:rPr>
              <w:rFonts w:hint="eastAsia"/>
            </w:rPr>
            <w:tab/>
          </w:r>
          <w:r>
            <w:rPr>
              <w:rFonts w:hint="eastAsia"/>
            </w:rPr>
            <w:fldChar w:fldCharType="begin"/>
          </w:r>
          <w:r>
            <w:rPr>
              <w:rFonts w:hint="eastAsia"/>
            </w:rPr>
            <w:instrText xml:space="preserve"> </w:instrText>
          </w:r>
          <w:r>
            <w:instrText xml:space="preserve">PAGEREF _Toc174686870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14:paraId="1122F0DD">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"_Toc174686871" </w:instrText>
          </w:r>
          <w:r>
            <w:fldChar w:fldCharType="separate"/>
          </w:r>
          <w:r>
            <w:rPr>
              <w:rStyle w:val="24"/>
              <w:rFonts w:hint="eastAsia"/>
            </w:rPr>
            <w:t>5.1.</w:t>
          </w:r>
          <w:r>
            <w:rPr>
              <w:rFonts w:hint="eastAsia" w:asciiTheme="minorHAnsi" w:hAnsiTheme="minorHAnsi" w:eastAsiaTheme="minorEastAsia" w:cstheme="minorBidi"/>
              <w:spacing w:val="0"/>
              <w:sz w:val="21"/>
              <w:szCs w:val="22"/>
              <w14:ligatures w14:val="standardContextual"/>
            </w:rPr>
            <w:tab/>
          </w:r>
          <w:r>
            <w:rPr>
              <w:rStyle w:val="24"/>
              <w:rFonts w:hint="eastAsia"/>
            </w:rPr>
            <w:t>建设原则和策略</w:t>
          </w:r>
          <w:r>
            <w:rPr>
              <w:rFonts w:hint="eastAsia"/>
            </w:rPr>
            <w:tab/>
          </w:r>
          <w:r>
            <w:rPr>
              <w:rFonts w:hint="eastAsia"/>
            </w:rPr>
            <w:fldChar w:fldCharType="begin"/>
          </w:r>
          <w:r>
            <w:rPr>
              <w:rFonts w:hint="eastAsia"/>
            </w:rPr>
            <w:instrText xml:space="preserve"> </w:instrText>
          </w:r>
          <w:r>
            <w:instrText xml:space="preserve">PAGEREF _Toc174686871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14:paraId="0F0CA996">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"_Toc174686872" </w:instrText>
          </w:r>
          <w:r>
            <w:fldChar w:fldCharType="separate"/>
          </w:r>
          <w:r>
            <w:rPr>
              <w:rStyle w:val="24"/>
              <w:rFonts w:hint="eastAsia"/>
            </w:rPr>
            <w:t>5.2.</w:t>
          </w:r>
          <w:r>
            <w:rPr>
              <w:rFonts w:hint="eastAsia" w:asciiTheme="minorHAnsi" w:hAnsiTheme="minorHAnsi" w:eastAsiaTheme="minorEastAsia" w:cstheme="minorBidi"/>
              <w:spacing w:val="0"/>
              <w:sz w:val="21"/>
              <w:szCs w:val="22"/>
              <w14:ligatures w14:val="standardContextual"/>
            </w:rPr>
            <w:tab/>
          </w:r>
          <w:r>
            <w:rPr>
              <w:rStyle w:val="24"/>
              <w:rFonts w:hint="eastAsia"/>
            </w:rPr>
            <w:t>项目建设目标</w:t>
          </w:r>
          <w:r>
            <w:rPr>
              <w:rFonts w:hint="eastAsia"/>
            </w:rPr>
            <w:tab/>
          </w:r>
          <w:r>
            <w:rPr>
              <w:rFonts w:hint="eastAsia"/>
            </w:rPr>
            <w:fldChar w:fldCharType="begin"/>
          </w:r>
          <w:r>
            <w:rPr>
              <w:rFonts w:hint="eastAsia"/>
            </w:rPr>
            <w:instrText xml:space="preserve"> </w:instrText>
          </w:r>
          <w:r>
            <w:instrText xml:space="preserve">PAGEREF _Toc174686872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14:paraId="5FE71801">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"_Toc174686873" </w:instrText>
          </w:r>
          <w:r>
            <w:fldChar w:fldCharType="separate"/>
          </w:r>
          <w:r>
            <w:rPr>
              <w:rStyle w:val="24"/>
              <w:rFonts w:hint="eastAsia"/>
            </w:rPr>
            <w:t>5.3.</w:t>
          </w:r>
          <w:r>
            <w:rPr>
              <w:rFonts w:hint="eastAsia" w:asciiTheme="minorHAnsi" w:hAnsiTheme="minorHAnsi" w:eastAsiaTheme="minorEastAsia" w:cstheme="minorBidi"/>
              <w:spacing w:val="0"/>
              <w:sz w:val="21"/>
              <w:szCs w:val="22"/>
              <w14:ligatures w14:val="standardContextual"/>
            </w:rPr>
            <w:tab/>
          </w:r>
          <w:r>
            <w:rPr>
              <w:rStyle w:val="24"/>
              <w:rFonts w:hint="eastAsia"/>
            </w:rPr>
            <w:t>国内外医院康复信息系统技术对比</w:t>
          </w:r>
          <w:r>
            <w:rPr>
              <w:rFonts w:hint="eastAsia"/>
            </w:rPr>
            <w:tab/>
          </w:r>
          <w:r>
            <w:rPr>
              <w:rFonts w:hint="eastAsia"/>
            </w:rPr>
            <w:fldChar w:fldCharType="begin"/>
          </w:r>
          <w:r>
            <w:rPr>
              <w:rFonts w:hint="eastAsia"/>
            </w:rPr>
            <w:instrText xml:space="preserve"> </w:instrText>
          </w:r>
          <w:r>
            <w:instrText xml:space="preserve">PAGEREF _Toc174686873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1E0DE7D5">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"_Toc174686874" </w:instrText>
          </w:r>
          <w:r>
            <w:fldChar w:fldCharType="separate"/>
          </w:r>
          <w:r>
            <w:rPr>
              <w:rStyle w:val="24"/>
              <w:rFonts w:hint="eastAsia"/>
            </w:rPr>
            <w:t>5.4.</w:t>
          </w:r>
          <w:r>
            <w:rPr>
              <w:rFonts w:hint="eastAsia" w:asciiTheme="minorHAnsi" w:hAnsiTheme="minorHAnsi" w:eastAsiaTheme="minorEastAsia" w:cstheme="minorBidi"/>
              <w:spacing w:val="0"/>
              <w:sz w:val="21"/>
              <w:szCs w:val="22"/>
              <w14:ligatures w14:val="standardContextual"/>
            </w:rPr>
            <w:tab/>
          </w:r>
          <w:r>
            <w:rPr>
              <w:rStyle w:val="24"/>
              <w:rFonts w:hint="eastAsia"/>
            </w:rPr>
            <w:t>技术方案</w:t>
          </w:r>
          <w:r>
            <w:rPr>
              <w:rFonts w:hint="eastAsia"/>
            </w:rPr>
            <w:tab/>
          </w:r>
          <w:r>
            <w:rPr>
              <w:rFonts w:hint="eastAsia"/>
            </w:rPr>
            <w:fldChar w:fldCharType="begin"/>
          </w:r>
          <w:r>
            <w:rPr>
              <w:rFonts w:hint="eastAsia"/>
            </w:rPr>
            <w:instrText xml:space="preserve"> </w:instrText>
          </w:r>
          <w:r>
            <w:instrText xml:space="preserve">PAGEREF _Toc174686874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14:paraId="194DF3A1">
          <w:pPr>
            <w:pStyle w:val="17"/>
            <w:tabs>
              <w:tab w:val="left" w:pos="1050"/>
              <w:tab w:val="right" w:leader="dot" w:pos="8296"/>
            </w:tabs>
            <w:ind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"_Toc174686875" </w:instrText>
          </w:r>
          <w:r>
            <w:fldChar w:fldCharType="separate"/>
          </w:r>
          <w:r>
            <w:rPr>
              <w:rStyle w:val="24"/>
              <w:rFonts w:hint="eastAsia"/>
            </w:rPr>
            <w:t>6.</w:t>
          </w:r>
          <w:r>
            <w:rPr>
              <w:rFonts w:hint="eastAsia" w:asciiTheme="minorHAnsi" w:hAnsiTheme="minorHAnsi" w:eastAsiaTheme="minorEastAsia" w:cstheme="minorBidi"/>
              <w:spacing w:val="0"/>
              <w:sz w:val="21"/>
              <w:szCs w:val="22"/>
              <w14:ligatures w14:val="standardContextual"/>
            </w:rPr>
            <w:tab/>
          </w:r>
          <w:r>
            <w:rPr>
              <w:rStyle w:val="24"/>
              <w:rFonts w:hint="eastAsia"/>
            </w:rPr>
            <w:t>环保、消防、职业安全、职业卫生和节能</w:t>
          </w:r>
          <w:r>
            <w:rPr>
              <w:rFonts w:hint="eastAsia"/>
            </w:rPr>
            <w:tab/>
          </w:r>
          <w:r>
            <w:rPr>
              <w:rFonts w:hint="eastAsia"/>
            </w:rPr>
            <w:fldChar w:fldCharType="begin"/>
          </w:r>
          <w:r>
            <w:rPr>
              <w:rFonts w:hint="eastAsia"/>
            </w:rPr>
            <w:instrText xml:space="preserve"> </w:instrText>
          </w:r>
          <w:r>
            <w:instrText xml:space="preserve">PAGEREF _Toc174686875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14:paraId="4431FA13">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"_Toc174686876" </w:instrText>
          </w:r>
          <w:r>
            <w:fldChar w:fldCharType="separate"/>
          </w:r>
          <w:r>
            <w:rPr>
              <w:rStyle w:val="24"/>
              <w:rFonts w:hint="eastAsia"/>
            </w:rPr>
            <w:t>6.1.</w:t>
          </w:r>
          <w:r>
            <w:rPr>
              <w:rFonts w:hint="eastAsia" w:asciiTheme="minorHAnsi" w:hAnsiTheme="minorHAnsi" w:eastAsiaTheme="minorEastAsia" w:cstheme="minorBidi"/>
              <w:spacing w:val="0"/>
              <w:sz w:val="21"/>
              <w:szCs w:val="22"/>
              <w14:ligatures w14:val="standardContextual"/>
            </w:rPr>
            <w:tab/>
          </w:r>
          <w:r>
            <w:rPr>
              <w:rStyle w:val="24"/>
              <w:rFonts w:hint="eastAsia"/>
            </w:rPr>
            <w:t>环境影响和环保措施</w:t>
          </w:r>
          <w:r>
            <w:rPr>
              <w:rFonts w:hint="eastAsia"/>
            </w:rPr>
            <w:tab/>
          </w:r>
          <w:r>
            <w:rPr>
              <w:rFonts w:hint="eastAsia"/>
            </w:rPr>
            <w:fldChar w:fldCharType="begin"/>
          </w:r>
          <w:r>
            <w:rPr>
              <w:rFonts w:hint="eastAsia"/>
            </w:rPr>
            <w:instrText xml:space="preserve"> </w:instrText>
          </w:r>
          <w:r>
            <w:instrText xml:space="preserve">PAGEREF _Toc174686876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14:paraId="58A4B02B">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"_Toc174686877" </w:instrText>
          </w:r>
          <w:r>
            <w:fldChar w:fldCharType="separate"/>
          </w:r>
          <w:r>
            <w:rPr>
              <w:rStyle w:val="24"/>
              <w:rFonts w:hint="eastAsia"/>
            </w:rPr>
            <w:t>6.2.</w:t>
          </w:r>
          <w:r>
            <w:rPr>
              <w:rFonts w:hint="eastAsia" w:asciiTheme="minorHAnsi" w:hAnsiTheme="minorHAnsi" w:eastAsiaTheme="minorEastAsia" w:cstheme="minorBidi"/>
              <w:spacing w:val="0"/>
              <w:sz w:val="21"/>
              <w:szCs w:val="22"/>
              <w14:ligatures w14:val="standardContextual"/>
            </w:rPr>
            <w:tab/>
          </w:r>
          <w:r>
            <w:rPr>
              <w:rStyle w:val="24"/>
              <w:rFonts w:hint="eastAsia"/>
            </w:rPr>
            <w:t>消防措施</w:t>
          </w:r>
          <w:r>
            <w:rPr>
              <w:rFonts w:hint="eastAsia"/>
            </w:rPr>
            <w:tab/>
          </w:r>
          <w:r>
            <w:rPr>
              <w:rFonts w:hint="eastAsia"/>
            </w:rPr>
            <w:fldChar w:fldCharType="begin"/>
          </w:r>
          <w:r>
            <w:rPr>
              <w:rFonts w:hint="eastAsia"/>
            </w:rPr>
            <w:instrText xml:space="preserve"> </w:instrText>
          </w:r>
          <w:r>
            <w:instrText xml:space="preserve">PAGEREF _Toc174686877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14:paraId="312F13B1">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"_Toc174686878" </w:instrText>
          </w:r>
          <w:r>
            <w:fldChar w:fldCharType="separate"/>
          </w:r>
          <w:r>
            <w:rPr>
              <w:rStyle w:val="24"/>
              <w:rFonts w:hint="eastAsia"/>
            </w:rPr>
            <w:t>6.3.</w:t>
          </w:r>
          <w:r>
            <w:rPr>
              <w:rFonts w:hint="eastAsia" w:asciiTheme="minorHAnsi" w:hAnsiTheme="minorHAnsi" w:eastAsiaTheme="minorEastAsia" w:cstheme="minorBidi"/>
              <w:spacing w:val="0"/>
              <w:sz w:val="21"/>
              <w:szCs w:val="22"/>
              <w14:ligatures w14:val="standardContextual"/>
            </w:rPr>
            <w:tab/>
          </w:r>
          <w:r>
            <w:rPr>
              <w:rStyle w:val="24"/>
              <w:rFonts w:hint="eastAsia"/>
            </w:rPr>
            <w:t>职业安全和卫生措施</w:t>
          </w:r>
          <w:r>
            <w:rPr>
              <w:rFonts w:hint="eastAsia"/>
            </w:rPr>
            <w:tab/>
          </w:r>
          <w:r>
            <w:rPr>
              <w:rFonts w:hint="eastAsia"/>
            </w:rPr>
            <w:fldChar w:fldCharType="begin"/>
          </w:r>
          <w:r>
            <w:rPr>
              <w:rFonts w:hint="eastAsia"/>
            </w:rPr>
            <w:instrText xml:space="preserve"> </w:instrText>
          </w:r>
          <w:r>
            <w:instrText xml:space="preserve">PAGEREF _Toc174686878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14:paraId="366BC714">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"_Toc174686879" </w:instrText>
          </w:r>
          <w:r>
            <w:fldChar w:fldCharType="separate"/>
          </w:r>
          <w:r>
            <w:rPr>
              <w:rStyle w:val="24"/>
              <w:rFonts w:hint="eastAsia"/>
            </w:rPr>
            <w:t>6.4.</w:t>
          </w:r>
          <w:r>
            <w:rPr>
              <w:rFonts w:hint="eastAsia" w:asciiTheme="minorHAnsi" w:hAnsiTheme="minorHAnsi" w:eastAsiaTheme="minorEastAsia" w:cstheme="minorBidi"/>
              <w:spacing w:val="0"/>
              <w:sz w:val="21"/>
              <w:szCs w:val="22"/>
              <w14:ligatures w14:val="standardContextual"/>
            </w:rPr>
            <w:tab/>
          </w:r>
          <w:r>
            <w:rPr>
              <w:rStyle w:val="24"/>
              <w:rFonts w:hint="eastAsia"/>
            </w:rPr>
            <w:t>节能目标及措施</w:t>
          </w:r>
          <w:r>
            <w:rPr>
              <w:rFonts w:hint="eastAsia"/>
            </w:rPr>
            <w:tab/>
          </w:r>
          <w:r>
            <w:rPr>
              <w:rFonts w:hint="eastAsia"/>
            </w:rPr>
            <w:fldChar w:fldCharType="begin"/>
          </w:r>
          <w:r>
            <w:rPr>
              <w:rFonts w:hint="eastAsia"/>
            </w:rPr>
            <w:instrText xml:space="preserve"> </w:instrText>
          </w:r>
          <w:r>
            <w:instrText xml:space="preserve">PAGEREF _Toc174686879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14:paraId="27A343A9">
          <w:pPr>
            <w:pStyle w:val="17"/>
            <w:tabs>
              <w:tab w:val="left" w:pos="1050"/>
              <w:tab w:val="right" w:leader="dot" w:pos="8296"/>
            </w:tabs>
            <w:ind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"_Toc174686880" </w:instrText>
          </w:r>
          <w:r>
            <w:fldChar w:fldCharType="separate"/>
          </w:r>
          <w:r>
            <w:rPr>
              <w:rStyle w:val="24"/>
              <w:rFonts w:hint="eastAsia"/>
            </w:rPr>
            <w:t>7.</w:t>
          </w:r>
          <w:r>
            <w:rPr>
              <w:rFonts w:hint="eastAsia" w:asciiTheme="minorHAnsi" w:hAnsiTheme="minorHAnsi" w:eastAsiaTheme="minorEastAsia" w:cstheme="minorBidi"/>
              <w:spacing w:val="0"/>
              <w:sz w:val="21"/>
              <w:szCs w:val="22"/>
              <w14:ligatures w14:val="standardContextual"/>
            </w:rPr>
            <w:tab/>
          </w:r>
          <w:r>
            <w:rPr>
              <w:rStyle w:val="24"/>
              <w:rFonts w:hint="eastAsia"/>
            </w:rPr>
            <w:t>项目组织机构和人员</w:t>
          </w:r>
          <w:r>
            <w:rPr>
              <w:rFonts w:hint="eastAsia"/>
            </w:rPr>
            <w:tab/>
          </w:r>
          <w:r>
            <w:rPr>
              <w:rFonts w:hint="eastAsia"/>
            </w:rPr>
            <w:fldChar w:fldCharType="begin"/>
          </w:r>
          <w:r>
            <w:rPr>
              <w:rFonts w:hint="eastAsia"/>
            </w:rPr>
            <w:instrText xml:space="preserve"> </w:instrText>
          </w:r>
          <w:r>
            <w:instrText xml:space="preserve">PAGEREF _Toc174686880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p>
        <w:p w14:paraId="1B10A802">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"_Toc174686881" </w:instrText>
          </w:r>
          <w:r>
            <w:fldChar w:fldCharType="separate"/>
          </w:r>
          <w:r>
            <w:rPr>
              <w:rStyle w:val="24"/>
              <w:rFonts w:hint="eastAsia"/>
            </w:rPr>
            <w:t>7.1.</w:t>
          </w:r>
          <w:r>
            <w:rPr>
              <w:rFonts w:hint="eastAsia" w:asciiTheme="minorHAnsi" w:hAnsiTheme="minorHAnsi" w:eastAsiaTheme="minorEastAsia" w:cstheme="minorBidi"/>
              <w:spacing w:val="0"/>
              <w:sz w:val="21"/>
              <w:szCs w:val="22"/>
              <w14:ligatures w14:val="standardContextual"/>
            </w:rPr>
            <w:tab/>
          </w:r>
          <w:r>
            <w:rPr>
              <w:rStyle w:val="24"/>
              <w:rFonts w:hint="eastAsia"/>
            </w:rPr>
            <w:t>领导和管理机构</w:t>
          </w:r>
          <w:r>
            <w:rPr>
              <w:rFonts w:hint="eastAsia"/>
            </w:rPr>
            <w:tab/>
          </w:r>
          <w:r>
            <w:rPr>
              <w:rFonts w:hint="eastAsia"/>
            </w:rPr>
            <w:fldChar w:fldCharType="begin"/>
          </w:r>
          <w:r>
            <w:rPr>
              <w:rFonts w:hint="eastAsia"/>
            </w:rPr>
            <w:instrText xml:space="preserve"> </w:instrText>
          </w:r>
          <w:r>
            <w:instrText xml:space="preserve">PAGEREF _Toc174686881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p>
        <w:p w14:paraId="6A914EAA">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"_Toc174686882" </w:instrText>
          </w:r>
          <w:r>
            <w:fldChar w:fldCharType="separate"/>
          </w:r>
          <w:r>
            <w:rPr>
              <w:rStyle w:val="24"/>
              <w:rFonts w:hint="eastAsia"/>
            </w:rPr>
            <w:t>7.2.</w:t>
          </w:r>
          <w:r>
            <w:rPr>
              <w:rFonts w:hint="eastAsia" w:asciiTheme="minorHAnsi" w:hAnsiTheme="minorHAnsi" w:eastAsiaTheme="minorEastAsia" w:cstheme="minorBidi"/>
              <w:spacing w:val="0"/>
              <w:sz w:val="21"/>
              <w:szCs w:val="22"/>
              <w14:ligatures w14:val="standardContextual"/>
            </w:rPr>
            <w:tab/>
          </w:r>
          <w:r>
            <w:rPr>
              <w:rStyle w:val="24"/>
              <w:rFonts w:hint="eastAsia"/>
            </w:rPr>
            <w:t>项目实施及运行维护机构</w:t>
          </w:r>
          <w:r>
            <w:rPr>
              <w:rFonts w:hint="eastAsia"/>
            </w:rPr>
            <w:tab/>
          </w:r>
          <w:r>
            <w:rPr>
              <w:rFonts w:hint="eastAsia"/>
            </w:rPr>
            <w:fldChar w:fldCharType="begin"/>
          </w:r>
          <w:r>
            <w:rPr>
              <w:rFonts w:hint="eastAsia"/>
            </w:rPr>
            <w:instrText xml:space="preserve"> </w:instrText>
          </w:r>
          <w:r>
            <w:instrText xml:space="preserve">PAGEREF _Toc174686882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p>
        <w:p w14:paraId="4F1D45B0">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"_Toc174686883" </w:instrText>
          </w:r>
          <w:r>
            <w:fldChar w:fldCharType="separate"/>
          </w:r>
          <w:r>
            <w:rPr>
              <w:rStyle w:val="24"/>
              <w:rFonts w:hint="eastAsia"/>
            </w:rPr>
            <w:t>7.3.</w:t>
          </w:r>
          <w:r>
            <w:rPr>
              <w:rFonts w:hint="eastAsia" w:asciiTheme="minorHAnsi" w:hAnsiTheme="minorHAnsi" w:eastAsiaTheme="minorEastAsia" w:cstheme="minorBidi"/>
              <w:spacing w:val="0"/>
              <w:sz w:val="21"/>
              <w:szCs w:val="22"/>
              <w14:ligatures w14:val="standardContextual"/>
            </w:rPr>
            <w:tab/>
          </w:r>
          <w:r>
            <w:rPr>
              <w:rStyle w:val="24"/>
              <w:rFonts w:hint="eastAsia"/>
            </w:rPr>
            <w:t>技术力量和人员配置</w:t>
          </w:r>
          <w:r>
            <w:rPr>
              <w:rFonts w:hint="eastAsia"/>
            </w:rPr>
            <w:tab/>
          </w:r>
          <w:r>
            <w:rPr>
              <w:rFonts w:hint="eastAsia"/>
            </w:rPr>
            <w:fldChar w:fldCharType="begin"/>
          </w:r>
          <w:r>
            <w:rPr>
              <w:rFonts w:hint="eastAsia"/>
            </w:rPr>
            <w:instrText xml:space="preserve"> </w:instrText>
          </w:r>
          <w:r>
            <w:instrText xml:space="preserve">PAGEREF _Toc174686883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p>
        <w:p w14:paraId="00444A8E">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"_Toc174686884" </w:instrText>
          </w:r>
          <w:r>
            <w:fldChar w:fldCharType="separate"/>
          </w:r>
          <w:r>
            <w:rPr>
              <w:rStyle w:val="24"/>
              <w:rFonts w:hint="eastAsia"/>
            </w:rPr>
            <w:t>7.4.</w:t>
          </w:r>
          <w:r>
            <w:rPr>
              <w:rFonts w:hint="eastAsia" w:asciiTheme="minorHAnsi" w:hAnsiTheme="minorHAnsi" w:eastAsiaTheme="minorEastAsia" w:cstheme="minorBidi"/>
              <w:spacing w:val="0"/>
              <w:sz w:val="21"/>
              <w:szCs w:val="22"/>
              <w14:ligatures w14:val="standardContextual"/>
            </w:rPr>
            <w:tab/>
          </w:r>
          <w:r>
            <w:rPr>
              <w:rStyle w:val="24"/>
              <w:rFonts w:hint="eastAsia"/>
            </w:rPr>
            <w:t>培训目的</w:t>
          </w:r>
          <w:r>
            <w:rPr>
              <w:rFonts w:hint="eastAsia"/>
            </w:rPr>
            <w:tab/>
          </w:r>
          <w:r>
            <w:rPr>
              <w:rFonts w:hint="eastAsia"/>
            </w:rPr>
            <w:fldChar w:fldCharType="begin"/>
          </w:r>
          <w:r>
            <w:rPr>
              <w:rFonts w:hint="eastAsia"/>
            </w:rPr>
            <w:instrText xml:space="preserve"> </w:instrText>
          </w:r>
          <w:r>
            <w:instrText xml:space="preserve">PAGEREF _Toc174686884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p>
        <w:p w14:paraId="7DBB6E6F">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"_Toc174686885" </w:instrText>
          </w:r>
          <w:r>
            <w:fldChar w:fldCharType="separate"/>
          </w:r>
          <w:r>
            <w:rPr>
              <w:rStyle w:val="24"/>
              <w:rFonts w:hint="eastAsia"/>
            </w:rPr>
            <w:t>7.5.</w:t>
          </w:r>
          <w:r>
            <w:rPr>
              <w:rFonts w:hint="eastAsia" w:asciiTheme="minorHAnsi" w:hAnsiTheme="minorHAnsi" w:eastAsiaTheme="minorEastAsia" w:cstheme="minorBidi"/>
              <w:spacing w:val="0"/>
              <w:sz w:val="21"/>
              <w:szCs w:val="22"/>
              <w14:ligatures w14:val="standardContextual"/>
            </w:rPr>
            <w:tab/>
          </w:r>
          <w:r>
            <w:rPr>
              <w:rStyle w:val="24"/>
              <w:rFonts w:hint="eastAsia"/>
            </w:rPr>
            <w:t>培训目标及对象</w:t>
          </w:r>
          <w:r>
            <w:rPr>
              <w:rFonts w:hint="eastAsia"/>
            </w:rPr>
            <w:tab/>
          </w:r>
          <w:r>
            <w:rPr>
              <w:rFonts w:hint="eastAsia"/>
            </w:rPr>
            <w:fldChar w:fldCharType="begin"/>
          </w:r>
          <w:r>
            <w:rPr>
              <w:rFonts w:hint="eastAsia"/>
            </w:rPr>
            <w:instrText xml:space="preserve"> </w:instrText>
          </w:r>
          <w:r>
            <w:instrText xml:space="preserve">PAGEREF _Toc174686885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14:paraId="4A7A8401">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"_Toc174686886" </w:instrText>
          </w:r>
          <w:r>
            <w:fldChar w:fldCharType="separate"/>
          </w:r>
          <w:r>
            <w:rPr>
              <w:rStyle w:val="24"/>
              <w:rFonts w:hint="eastAsia"/>
            </w:rPr>
            <w:t>7.6.</w:t>
          </w:r>
          <w:r>
            <w:rPr>
              <w:rFonts w:hint="eastAsia" w:asciiTheme="minorHAnsi" w:hAnsiTheme="minorHAnsi" w:eastAsiaTheme="minorEastAsia" w:cstheme="minorBidi"/>
              <w:spacing w:val="0"/>
              <w:sz w:val="21"/>
              <w:szCs w:val="22"/>
              <w14:ligatures w14:val="standardContextual"/>
            </w:rPr>
            <w:tab/>
          </w:r>
          <w:r>
            <w:rPr>
              <w:rStyle w:val="24"/>
              <w:rFonts w:hint="eastAsia"/>
            </w:rPr>
            <w:t>培训方式</w:t>
          </w:r>
          <w:r>
            <w:rPr>
              <w:rFonts w:hint="eastAsia"/>
            </w:rPr>
            <w:tab/>
          </w:r>
          <w:r>
            <w:rPr>
              <w:rFonts w:hint="eastAsia"/>
            </w:rPr>
            <w:fldChar w:fldCharType="begin"/>
          </w:r>
          <w:r>
            <w:rPr>
              <w:rFonts w:hint="eastAsia"/>
            </w:rPr>
            <w:instrText xml:space="preserve"> </w:instrText>
          </w:r>
          <w:r>
            <w:instrText xml:space="preserve">PAGEREF _Toc174686886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14:paraId="40656259">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"_Toc174686887" </w:instrText>
          </w:r>
          <w:r>
            <w:fldChar w:fldCharType="separate"/>
          </w:r>
          <w:r>
            <w:rPr>
              <w:rStyle w:val="24"/>
              <w:rFonts w:hint="eastAsia"/>
            </w:rPr>
            <w:t>7.7.</w:t>
          </w:r>
          <w:r>
            <w:rPr>
              <w:rFonts w:hint="eastAsia" w:asciiTheme="minorHAnsi" w:hAnsiTheme="minorHAnsi" w:eastAsiaTheme="minorEastAsia" w:cstheme="minorBidi"/>
              <w:spacing w:val="0"/>
              <w:sz w:val="21"/>
              <w:szCs w:val="22"/>
              <w14:ligatures w14:val="standardContextual"/>
            </w:rPr>
            <w:tab/>
          </w:r>
          <w:r>
            <w:rPr>
              <w:rStyle w:val="24"/>
              <w:rFonts w:hint="eastAsia"/>
            </w:rPr>
            <w:t>培训内容</w:t>
          </w:r>
          <w:r>
            <w:rPr>
              <w:rFonts w:hint="eastAsia"/>
            </w:rPr>
            <w:tab/>
          </w:r>
          <w:r>
            <w:rPr>
              <w:rFonts w:hint="eastAsia"/>
            </w:rPr>
            <w:fldChar w:fldCharType="begin"/>
          </w:r>
          <w:r>
            <w:rPr>
              <w:rFonts w:hint="eastAsia"/>
            </w:rPr>
            <w:instrText xml:space="preserve"> </w:instrText>
          </w:r>
          <w:r>
            <w:instrText xml:space="preserve">PAGEREF _Toc174686887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14:paraId="437C054E">
          <w:pPr>
            <w:pStyle w:val="17"/>
            <w:tabs>
              <w:tab w:val="left" w:pos="1050"/>
              <w:tab w:val="right" w:leader="dot" w:pos="8296"/>
            </w:tabs>
            <w:ind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"_Toc174686888" </w:instrText>
          </w:r>
          <w:r>
            <w:fldChar w:fldCharType="separate"/>
          </w:r>
          <w:r>
            <w:rPr>
              <w:rStyle w:val="24"/>
              <w:rFonts w:hint="eastAsia"/>
            </w:rPr>
            <w:t>8.</w:t>
          </w:r>
          <w:r>
            <w:rPr>
              <w:rFonts w:hint="eastAsia" w:asciiTheme="minorHAnsi" w:hAnsiTheme="minorHAnsi" w:eastAsiaTheme="minorEastAsia" w:cstheme="minorBidi"/>
              <w:spacing w:val="0"/>
              <w:sz w:val="21"/>
              <w:szCs w:val="22"/>
              <w14:ligatures w14:val="standardContextual"/>
            </w:rPr>
            <w:tab/>
          </w:r>
          <w:r>
            <w:rPr>
              <w:rStyle w:val="24"/>
              <w:rFonts w:hint="eastAsia"/>
            </w:rPr>
            <w:t>项目实施进度</w:t>
          </w:r>
          <w:r>
            <w:rPr>
              <w:rFonts w:hint="eastAsia"/>
            </w:rPr>
            <w:tab/>
          </w:r>
          <w:r>
            <w:rPr>
              <w:rFonts w:hint="eastAsia"/>
            </w:rPr>
            <w:fldChar w:fldCharType="begin"/>
          </w:r>
          <w:r>
            <w:rPr>
              <w:rFonts w:hint="eastAsia"/>
            </w:rPr>
            <w:instrText xml:space="preserve"> </w:instrText>
          </w:r>
          <w:r>
            <w:instrText xml:space="preserve">PAGEREF _Toc174686888 \h</w:instrText>
          </w:r>
          <w:r>
            <w:rPr>
              <w:rFonts w:hint="eastAsia"/>
            </w:rPr>
            <w:instrText xml:space="preserve"> </w:instrText>
          </w:r>
          <w:r>
            <w:rPr>
              <w:rFonts w:hint="eastAsia"/>
            </w:rPr>
            <w:fldChar w:fldCharType="separate"/>
          </w:r>
          <w:r>
            <w:t>29</w:t>
          </w:r>
          <w:r>
            <w:rPr>
              <w:rFonts w:hint="eastAsia"/>
            </w:rPr>
            <w:fldChar w:fldCharType="end"/>
          </w:r>
          <w:r>
            <w:rPr>
              <w:rFonts w:hint="eastAsia"/>
            </w:rPr>
            <w:fldChar w:fldCharType="end"/>
          </w:r>
        </w:p>
        <w:p w14:paraId="0BC53EF5">
          <w:pPr>
            <w:pStyle w:val="17"/>
            <w:tabs>
              <w:tab w:val="left" w:pos="1050"/>
              <w:tab w:val="right" w:leader="dot" w:pos="8296"/>
            </w:tabs>
            <w:ind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"_Toc174686889" </w:instrText>
          </w:r>
          <w:r>
            <w:fldChar w:fldCharType="separate"/>
          </w:r>
          <w:r>
            <w:rPr>
              <w:rStyle w:val="24"/>
              <w:rFonts w:hint="eastAsia"/>
            </w:rPr>
            <w:t>9.</w:t>
          </w:r>
          <w:r>
            <w:rPr>
              <w:rFonts w:hint="eastAsia" w:asciiTheme="minorHAnsi" w:hAnsiTheme="minorHAnsi" w:eastAsiaTheme="minorEastAsia" w:cstheme="minorBidi"/>
              <w:spacing w:val="0"/>
              <w:sz w:val="21"/>
              <w:szCs w:val="22"/>
              <w14:ligatures w14:val="standardContextual"/>
            </w:rPr>
            <w:tab/>
          </w:r>
          <w:r>
            <w:rPr>
              <w:rStyle w:val="24"/>
              <w:rFonts w:hint="eastAsia"/>
            </w:rPr>
            <w:t>项目风险分析</w:t>
          </w:r>
          <w:r>
            <w:rPr>
              <w:rFonts w:hint="eastAsia"/>
            </w:rPr>
            <w:tab/>
          </w:r>
          <w:r>
            <w:rPr>
              <w:rFonts w:hint="eastAsia"/>
            </w:rPr>
            <w:fldChar w:fldCharType="begin"/>
          </w:r>
          <w:r>
            <w:rPr>
              <w:rFonts w:hint="eastAsia"/>
            </w:rPr>
            <w:instrText xml:space="preserve"> </w:instrText>
          </w:r>
          <w:r>
            <w:instrText xml:space="preserve">PAGEREF _Toc174686889 \h</w:instrText>
          </w:r>
          <w:r>
            <w:rPr>
              <w:rFonts w:hint="eastAsia"/>
            </w:rPr>
            <w:instrText xml:space="preserve"> </w:instrText>
          </w:r>
          <w:r>
            <w:rPr>
              <w:rFonts w:hint="eastAsia"/>
            </w:rPr>
            <w:fldChar w:fldCharType="separate"/>
          </w:r>
          <w:r>
            <w:t>30</w:t>
          </w:r>
          <w:r>
            <w:rPr>
              <w:rFonts w:hint="eastAsia"/>
            </w:rPr>
            <w:fldChar w:fldCharType="end"/>
          </w:r>
          <w:r>
            <w:rPr>
              <w:rFonts w:hint="eastAsia"/>
            </w:rPr>
            <w:fldChar w:fldCharType="end"/>
          </w:r>
        </w:p>
        <w:p w14:paraId="3D3B4CEB">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"_Toc174686890" </w:instrText>
          </w:r>
          <w:r>
            <w:fldChar w:fldCharType="separate"/>
          </w:r>
          <w:r>
            <w:rPr>
              <w:rStyle w:val="24"/>
              <w:rFonts w:hint="eastAsia"/>
            </w:rPr>
            <w:t>9.1.</w:t>
          </w:r>
          <w:r>
            <w:rPr>
              <w:rFonts w:hint="eastAsia" w:asciiTheme="minorHAnsi" w:hAnsiTheme="minorHAnsi" w:eastAsiaTheme="minorEastAsia" w:cstheme="minorBidi"/>
              <w:spacing w:val="0"/>
              <w:sz w:val="21"/>
              <w:szCs w:val="22"/>
              <w14:ligatures w14:val="standardContextual"/>
            </w:rPr>
            <w:tab/>
          </w:r>
          <w:r>
            <w:rPr>
              <w:rStyle w:val="24"/>
              <w:rFonts w:hint="eastAsia"/>
            </w:rPr>
            <w:t>协调风险及控制</w:t>
          </w:r>
          <w:r>
            <w:rPr>
              <w:rFonts w:hint="eastAsia"/>
            </w:rPr>
            <w:tab/>
          </w:r>
          <w:r>
            <w:rPr>
              <w:rFonts w:hint="eastAsia"/>
            </w:rPr>
            <w:fldChar w:fldCharType="begin"/>
          </w:r>
          <w:r>
            <w:rPr>
              <w:rFonts w:hint="eastAsia"/>
            </w:rPr>
            <w:instrText xml:space="preserve"> </w:instrText>
          </w:r>
          <w:r>
            <w:instrText xml:space="preserve">PAGEREF _Toc174686890 \h</w:instrText>
          </w:r>
          <w:r>
            <w:rPr>
              <w:rFonts w:hint="eastAsia"/>
            </w:rPr>
            <w:instrText xml:space="preserve"> </w:instrText>
          </w:r>
          <w:r>
            <w:rPr>
              <w:rFonts w:hint="eastAsia"/>
            </w:rPr>
            <w:fldChar w:fldCharType="separate"/>
          </w:r>
          <w:r>
            <w:t>30</w:t>
          </w:r>
          <w:r>
            <w:rPr>
              <w:rFonts w:hint="eastAsia"/>
            </w:rPr>
            <w:fldChar w:fldCharType="end"/>
          </w:r>
          <w:r>
            <w:rPr>
              <w:rFonts w:hint="eastAsia"/>
            </w:rPr>
            <w:fldChar w:fldCharType="end"/>
          </w:r>
        </w:p>
        <w:p w14:paraId="0EFC7AF5">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"_Toc174686891" </w:instrText>
          </w:r>
          <w:r>
            <w:fldChar w:fldCharType="separate"/>
          </w:r>
          <w:r>
            <w:rPr>
              <w:rStyle w:val="24"/>
              <w:rFonts w:hint="eastAsia"/>
            </w:rPr>
            <w:t>9.2.</w:t>
          </w:r>
          <w:r>
            <w:rPr>
              <w:rFonts w:hint="eastAsia" w:asciiTheme="minorHAnsi" w:hAnsiTheme="minorHAnsi" w:eastAsiaTheme="minorEastAsia" w:cstheme="minorBidi"/>
              <w:spacing w:val="0"/>
              <w:sz w:val="21"/>
              <w:szCs w:val="22"/>
              <w14:ligatures w14:val="standardContextual"/>
            </w:rPr>
            <w:tab/>
          </w:r>
          <w:r>
            <w:rPr>
              <w:rStyle w:val="24"/>
              <w:rFonts w:hint="eastAsia"/>
            </w:rPr>
            <w:t>项目技术风险控制</w:t>
          </w:r>
          <w:r>
            <w:rPr>
              <w:rFonts w:hint="eastAsia"/>
            </w:rPr>
            <w:tab/>
          </w:r>
          <w:r>
            <w:rPr>
              <w:rFonts w:hint="eastAsia"/>
            </w:rPr>
            <w:fldChar w:fldCharType="begin"/>
          </w:r>
          <w:r>
            <w:rPr>
              <w:rFonts w:hint="eastAsia"/>
            </w:rPr>
            <w:instrText xml:space="preserve"> </w:instrText>
          </w:r>
          <w:r>
            <w:instrText xml:space="preserve">PAGEREF _Toc174686891 \h</w:instrText>
          </w:r>
          <w:r>
            <w:rPr>
              <w:rFonts w:hint="eastAsia"/>
            </w:rPr>
            <w:instrText xml:space="preserve"> </w:instrText>
          </w:r>
          <w:r>
            <w:rPr>
              <w:rFonts w:hint="eastAsia"/>
            </w:rPr>
            <w:fldChar w:fldCharType="separate"/>
          </w:r>
          <w:r>
            <w:t>30</w:t>
          </w:r>
          <w:r>
            <w:rPr>
              <w:rFonts w:hint="eastAsia"/>
            </w:rPr>
            <w:fldChar w:fldCharType="end"/>
          </w:r>
          <w:r>
            <w:rPr>
              <w:rFonts w:hint="eastAsia"/>
            </w:rPr>
            <w:fldChar w:fldCharType="end"/>
          </w:r>
        </w:p>
        <w:p w14:paraId="384A7F96">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"_Toc174686892" </w:instrText>
          </w:r>
          <w:r>
            <w:fldChar w:fldCharType="separate"/>
          </w:r>
          <w:r>
            <w:rPr>
              <w:rStyle w:val="24"/>
              <w:rFonts w:hint="eastAsia"/>
            </w:rPr>
            <w:t>9.3.</w:t>
          </w:r>
          <w:r>
            <w:rPr>
              <w:rFonts w:hint="eastAsia" w:asciiTheme="minorHAnsi" w:hAnsiTheme="minorHAnsi" w:eastAsiaTheme="minorEastAsia" w:cstheme="minorBidi"/>
              <w:spacing w:val="0"/>
              <w:sz w:val="21"/>
              <w:szCs w:val="22"/>
              <w14:ligatures w14:val="standardContextual"/>
            </w:rPr>
            <w:tab/>
          </w:r>
          <w:r>
            <w:rPr>
              <w:rStyle w:val="24"/>
              <w:rFonts w:hint="eastAsia"/>
            </w:rPr>
            <w:t>社会影响风险及控制</w:t>
          </w:r>
          <w:r>
            <w:rPr>
              <w:rFonts w:hint="eastAsia"/>
            </w:rPr>
            <w:tab/>
          </w:r>
          <w:r>
            <w:rPr>
              <w:rFonts w:hint="eastAsia"/>
            </w:rPr>
            <w:fldChar w:fldCharType="begin"/>
          </w:r>
          <w:r>
            <w:rPr>
              <w:rFonts w:hint="eastAsia"/>
            </w:rPr>
            <w:instrText xml:space="preserve"> </w:instrText>
          </w:r>
          <w:r>
            <w:instrText xml:space="preserve">PAGEREF _Toc174686892 \h</w:instrText>
          </w:r>
          <w:r>
            <w:rPr>
              <w:rFonts w:hint="eastAsia"/>
            </w:rPr>
            <w:instrText xml:space="preserve"> </w:instrText>
          </w:r>
          <w:r>
            <w:rPr>
              <w:rFonts w:hint="eastAsia"/>
            </w:rPr>
            <w:fldChar w:fldCharType="separate"/>
          </w:r>
          <w:r>
            <w:t>30</w:t>
          </w:r>
          <w:r>
            <w:rPr>
              <w:rFonts w:hint="eastAsia"/>
            </w:rPr>
            <w:fldChar w:fldCharType="end"/>
          </w:r>
          <w:r>
            <w:rPr>
              <w:rFonts w:hint="eastAsia"/>
            </w:rPr>
            <w:fldChar w:fldCharType="end"/>
          </w:r>
        </w:p>
        <w:p w14:paraId="53662593">
          <w:pPr>
            <w:pStyle w:val="17"/>
            <w:tabs>
              <w:tab w:val="right" w:leader="dot" w:pos="8296"/>
            </w:tabs>
            <w:ind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"_Toc174686893" </w:instrText>
          </w:r>
          <w:r>
            <w:fldChar w:fldCharType="separate"/>
          </w:r>
          <w:r>
            <w:rPr>
              <w:rStyle w:val="24"/>
              <w:rFonts w:hint="eastAsia"/>
            </w:rPr>
            <w:t>附表1：项目软件配置清单及预算</w:t>
          </w:r>
          <w:r>
            <w:rPr>
              <w:rFonts w:hint="eastAsia"/>
            </w:rPr>
            <w:tab/>
          </w:r>
          <w:r>
            <w:rPr>
              <w:rFonts w:hint="eastAsia"/>
            </w:rPr>
            <w:fldChar w:fldCharType="begin"/>
          </w:r>
          <w:r>
            <w:rPr>
              <w:rFonts w:hint="eastAsia"/>
            </w:rPr>
            <w:instrText xml:space="preserve"> </w:instrText>
          </w:r>
          <w:r>
            <w:instrText xml:space="preserve">PAGEREF _Toc174686893 \h</w:instrText>
          </w:r>
          <w:r>
            <w:rPr>
              <w:rFonts w:hint="eastAsia"/>
            </w:rPr>
            <w:instrText xml:space="preserve"> </w:instrText>
          </w:r>
          <w:r>
            <w:rPr>
              <w:rFonts w:hint="eastAsia"/>
            </w:rPr>
            <w:fldChar w:fldCharType="separate"/>
          </w:r>
          <w:r>
            <w:t>31</w:t>
          </w:r>
          <w:r>
            <w:rPr>
              <w:rFonts w:hint="eastAsia"/>
            </w:rPr>
            <w:fldChar w:fldCharType="end"/>
          </w:r>
          <w:r>
            <w:rPr>
              <w:rFonts w:hint="eastAsia"/>
            </w:rPr>
            <w:fldChar w:fldCharType="end"/>
          </w:r>
        </w:p>
        <w:p w14:paraId="1ED87188">
          <w:pPr>
            <w:pStyle w:val="17"/>
            <w:tabs>
              <w:tab w:val="right" w:leader="dot" w:pos="8296"/>
            </w:tabs>
            <w:ind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"_Toc174686894" </w:instrText>
          </w:r>
          <w:r>
            <w:fldChar w:fldCharType="separate"/>
          </w:r>
          <w:r>
            <w:rPr>
              <w:rStyle w:val="24"/>
              <w:rFonts w:hint="eastAsia"/>
            </w:rPr>
            <w:t>附表2：项目详细配置清单</w:t>
          </w:r>
          <w:r>
            <w:rPr>
              <w:rFonts w:hint="eastAsia"/>
            </w:rPr>
            <w:tab/>
          </w:r>
          <w:r>
            <w:rPr>
              <w:rFonts w:hint="eastAsia"/>
            </w:rPr>
            <w:fldChar w:fldCharType="begin"/>
          </w:r>
          <w:r>
            <w:rPr>
              <w:rFonts w:hint="eastAsia"/>
            </w:rPr>
            <w:instrText xml:space="preserve"> </w:instrText>
          </w:r>
          <w:r>
            <w:instrText xml:space="preserve">PAGEREF _Toc174686894 \h</w:instrText>
          </w:r>
          <w:r>
            <w:rPr>
              <w:rFonts w:hint="eastAsia"/>
            </w:rPr>
            <w:instrText xml:space="preserve"> </w:instrText>
          </w:r>
          <w:r>
            <w:rPr>
              <w:rFonts w:hint="eastAsia"/>
            </w:rPr>
            <w:fldChar w:fldCharType="separate"/>
          </w:r>
          <w:r>
            <w:t>32</w:t>
          </w:r>
          <w:r>
            <w:rPr>
              <w:rFonts w:hint="eastAsia"/>
            </w:rPr>
            <w:fldChar w:fldCharType="end"/>
          </w:r>
          <w:r>
            <w:rPr>
              <w:rFonts w:hint="eastAsia"/>
            </w:rPr>
            <w:fldChar w:fldCharType="end"/>
          </w:r>
        </w:p>
        <w:p w14:paraId="216E12D6">
          <w:pPr>
            <w:ind w:firstLine="480"/>
            <w:rPr>
              <w:rFonts w:hint="eastAsia"/>
              <w:b/>
            </w:rPr>
            <w:sectPr>
              <w:footerReference r:id="rId5" w:type="default"/>
              <w:pgSz w:w="11906" w:h="16838"/>
              <w:pgMar w:top="1440" w:right="1800" w:bottom="1440" w:left="1800" w:header="851" w:footer="992" w:gutter="0"/>
              <w:pgBorders>
                <w:top w:val="single" w:color="auto" w:sz="4" w:space="1"/>
                <w:bottom w:val="single" w:color="auto" w:sz="4" w:space="1"/>
              </w:pgBorders>
              <w:pgNumType w:fmt="lowerRoman" w:start="1"/>
              <w:cols w:space="425" w:num="1"/>
              <w:docGrid w:type="lines" w:linePitch="312" w:charSpace="0"/>
            </w:sectPr>
          </w:pPr>
          <w:r>
            <w:fldChar w:fldCharType="end"/>
          </w:r>
        </w:p>
      </w:sdtContent>
    </w:sdt>
    <w:p w14:paraId="152E807A">
      <w:pPr>
        <w:pStyle w:val="3"/>
        <w:ind w:left="425" w:hanging="425"/>
        <w:rPr>
          <w:rFonts w:hint="eastAsia"/>
          <w:sz w:val="28"/>
          <w:szCs w:val="28"/>
        </w:rPr>
      </w:pPr>
      <w:bookmarkStart w:id="0" w:name="_Toc174686853"/>
      <w:r>
        <w:rPr>
          <w:rFonts w:hint="eastAsia"/>
          <w:sz w:val="28"/>
          <w:szCs w:val="28"/>
        </w:rPr>
        <w:t>项目简介</w:t>
      </w:r>
      <w:bookmarkEnd w:id="0"/>
    </w:p>
    <w:p w14:paraId="26F6E94A">
      <w:pPr>
        <w:pStyle w:val="4"/>
        <w:rPr>
          <w:rFonts w:hint="eastAsia"/>
          <w:sz w:val="24"/>
          <w:szCs w:val="22"/>
        </w:rPr>
      </w:pPr>
      <w:bookmarkStart w:id="1" w:name="_Toc174686856"/>
      <w:r>
        <w:rPr>
          <w:rFonts w:hint="eastAsia"/>
          <w:sz w:val="24"/>
          <w:szCs w:val="22"/>
        </w:rPr>
        <w:t>项目建议书编制依据</w:t>
      </w:r>
      <w:bookmarkEnd w:id="1"/>
    </w:p>
    <w:p w14:paraId="45CF9048">
      <w:pPr>
        <w:pStyle w:val="2"/>
        <w:rPr>
          <w:rFonts w:hint="eastAsia"/>
          <w:sz w:val="21"/>
          <w:szCs w:val="18"/>
        </w:rPr>
      </w:pPr>
      <w:r>
        <w:rPr>
          <w:rFonts w:hint="eastAsia"/>
          <w:sz w:val="21"/>
          <w:szCs w:val="18"/>
        </w:rPr>
        <w:t>1、通过中讯邮电咨询设计院有限公司现场调查收集的资料，分别包括了信息科和相关科室人员的建议。</w:t>
      </w:r>
    </w:p>
    <w:p w14:paraId="3E4E8020">
      <w:pPr>
        <w:rPr>
          <w:rFonts w:hint="eastAsia"/>
          <w:sz w:val="21"/>
          <w:szCs w:val="18"/>
        </w:rPr>
      </w:pPr>
      <w:r>
        <w:rPr>
          <w:rFonts w:hint="eastAsia"/>
          <w:sz w:val="21"/>
          <w:szCs w:val="18"/>
          <w:lang w:val="en-US" w:eastAsia="zh-CN"/>
        </w:rPr>
        <w:t>2</w:t>
      </w:r>
      <w:r>
        <w:rPr>
          <w:rFonts w:hint="eastAsia"/>
          <w:sz w:val="21"/>
          <w:szCs w:val="18"/>
        </w:rPr>
        <w:t>、国家卫健委信息中心发文,新增“康复治疗系统”，“康复治疗系统”是医院业务应用系统重要组成，作为“治疗信息处理子项参与五级/六级电子病历评级。治疗信息处理范围：医院中开展的各种需要持续多次重复执行的专科检查。主要包括：透析、康复、放射治疗、针灸、推拿等项目，部分临床科室有计划执行的持续或需要多次重复执行的专门治疗项目，但不包括药物治疗（如化疗、输液、注射等）、外科换药、需要进入手术室的手术治疗。详细见下表：</w:t>
      </w:r>
    </w:p>
    <w:p w14:paraId="64FE249E">
      <w:pPr>
        <w:widowControl/>
        <w:adjustRightInd/>
        <w:snapToGrid/>
        <w:spacing w:line="240" w:lineRule="auto"/>
        <w:ind w:firstLine="0" w:firstLineChars="0"/>
        <w:jc w:val="left"/>
        <w:rPr>
          <w:rFonts w:hint="eastAsia"/>
          <w:sz w:val="21"/>
          <w:szCs w:val="18"/>
        </w:rPr>
        <w:sectPr>
          <w:footerReference r:id="rId6" w:type="default"/>
          <w:pgSz w:w="11906" w:h="16838"/>
          <w:pgMar w:top="1440" w:right="1800" w:bottom="1440" w:left="1800" w:header="851" w:footer="992" w:gutter="0"/>
          <w:pgBorders>
            <w:top w:val="single" w:color="auto" w:sz="4" w:space="1"/>
            <w:bottom w:val="single" w:color="auto" w:sz="4" w:space="1"/>
          </w:pgBorders>
          <w:pgNumType w:start="1"/>
          <w:cols w:space="425" w:num="1"/>
          <w:docGrid w:type="lines" w:linePitch="312" w:charSpace="0"/>
        </w:sectPr>
      </w:pPr>
      <w:r>
        <w:rPr>
          <w:rFonts w:hint="eastAsia"/>
          <w:sz w:val="21"/>
          <w:szCs w:val="18"/>
        </w:rPr>
        <w:br w:type="page"/>
      </w:r>
    </w:p>
    <w:tbl>
      <w:tblPr>
        <w:tblStyle w:val="21"/>
        <w:tblW w:w="137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851"/>
        <w:gridCol w:w="1070"/>
        <w:gridCol w:w="1276"/>
        <w:gridCol w:w="708"/>
        <w:gridCol w:w="4820"/>
        <w:gridCol w:w="709"/>
        <w:gridCol w:w="3685"/>
      </w:tblGrid>
      <w:tr w14:paraId="4F0C9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631" w:type="dxa"/>
            <w:tcBorders>
              <w:top w:val="single" w:color="auto" w:sz="4" w:space="0"/>
              <w:left w:val="single" w:color="auto" w:sz="4" w:space="0"/>
              <w:bottom w:val="single" w:color="auto" w:sz="4" w:space="0"/>
              <w:right w:val="single" w:color="auto" w:sz="4" w:space="0"/>
            </w:tcBorders>
          </w:tcPr>
          <w:p w14:paraId="55F89E6F">
            <w:pPr>
              <w:widowControl/>
              <w:adjustRightInd/>
              <w:spacing w:line="240" w:lineRule="auto"/>
              <w:ind w:firstLine="0" w:firstLineChars="0"/>
              <w:jc w:val="center"/>
              <w:rPr>
                <w:rFonts w:ascii="Times New Roman" w:hAnsi="Times New Roman" w:eastAsia="宋体"/>
                <w:b/>
                <w:bCs/>
                <w:spacing w:val="0"/>
                <w:kern w:val="0"/>
                <w:sz w:val="15"/>
                <w:szCs w:val="15"/>
              </w:rPr>
            </w:pPr>
            <w:r>
              <w:rPr>
                <w:rFonts w:hint="eastAsia" w:ascii="Times New Roman" w:hAnsi="Times New Roman" w:eastAsia="宋体"/>
                <w:b/>
                <w:bCs/>
                <w:spacing w:val="0"/>
                <w:kern w:val="0"/>
                <w:sz w:val="15"/>
                <w:szCs w:val="15"/>
              </w:rPr>
              <w:t>项目序号</w:t>
            </w:r>
          </w:p>
        </w:tc>
        <w:tc>
          <w:tcPr>
            <w:tcW w:w="851" w:type="dxa"/>
            <w:tcBorders>
              <w:top w:val="single" w:color="auto" w:sz="4" w:space="0"/>
              <w:left w:val="single" w:color="auto" w:sz="4" w:space="0"/>
              <w:bottom w:val="single" w:color="auto" w:sz="4" w:space="0"/>
              <w:right w:val="single" w:color="auto" w:sz="4" w:space="0"/>
            </w:tcBorders>
          </w:tcPr>
          <w:p w14:paraId="6C181044">
            <w:pPr>
              <w:widowControl/>
              <w:adjustRightInd/>
              <w:spacing w:line="240" w:lineRule="auto"/>
              <w:ind w:firstLine="0" w:firstLineChars="0"/>
              <w:jc w:val="center"/>
              <w:rPr>
                <w:rFonts w:ascii="Times New Roman" w:hAnsi="Times New Roman" w:eastAsia="宋体"/>
                <w:b/>
                <w:bCs/>
                <w:spacing w:val="0"/>
                <w:kern w:val="0"/>
                <w:sz w:val="15"/>
                <w:szCs w:val="15"/>
              </w:rPr>
            </w:pPr>
            <w:r>
              <w:rPr>
                <w:rFonts w:hint="eastAsia" w:ascii="Times New Roman" w:hAnsi="Times New Roman" w:eastAsia="宋体"/>
                <w:b/>
                <w:bCs/>
                <w:spacing w:val="0"/>
                <w:kern w:val="0"/>
                <w:sz w:val="15"/>
                <w:szCs w:val="15"/>
              </w:rPr>
              <w:t>项目</w:t>
            </w:r>
          </w:p>
          <w:p w14:paraId="35EB8875">
            <w:pPr>
              <w:widowControl/>
              <w:adjustRightInd/>
              <w:spacing w:line="240" w:lineRule="auto"/>
              <w:ind w:firstLine="0" w:firstLineChars="0"/>
              <w:jc w:val="center"/>
              <w:rPr>
                <w:rFonts w:ascii="Times New Roman" w:hAnsi="Times New Roman" w:eastAsia="宋体"/>
                <w:b/>
                <w:bCs/>
                <w:spacing w:val="0"/>
                <w:kern w:val="0"/>
                <w:sz w:val="15"/>
                <w:szCs w:val="15"/>
              </w:rPr>
            </w:pPr>
            <w:r>
              <w:rPr>
                <w:rFonts w:hint="eastAsia" w:ascii="Times New Roman" w:hAnsi="Times New Roman" w:eastAsia="宋体"/>
                <w:b/>
                <w:bCs/>
                <w:spacing w:val="0"/>
                <w:kern w:val="0"/>
                <w:sz w:val="15"/>
                <w:szCs w:val="15"/>
              </w:rPr>
              <w:t>代码</w:t>
            </w:r>
          </w:p>
        </w:tc>
        <w:tc>
          <w:tcPr>
            <w:tcW w:w="1070" w:type="dxa"/>
            <w:tcBorders>
              <w:top w:val="single" w:color="auto" w:sz="4" w:space="0"/>
              <w:left w:val="single" w:color="auto" w:sz="4" w:space="0"/>
              <w:bottom w:val="single" w:color="auto" w:sz="4" w:space="0"/>
              <w:right w:val="single" w:color="auto" w:sz="4" w:space="0"/>
            </w:tcBorders>
          </w:tcPr>
          <w:p w14:paraId="33797F73">
            <w:pPr>
              <w:widowControl/>
              <w:adjustRightInd/>
              <w:spacing w:line="240" w:lineRule="auto"/>
              <w:ind w:firstLine="0" w:firstLineChars="0"/>
              <w:jc w:val="center"/>
              <w:rPr>
                <w:rFonts w:ascii="Times New Roman" w:hAnsi="Times New Roman" w:eastAsia="宋体"/>
                <w:b/>
                <w:bCs/>
                <w:spacing w:val="0"/>
                <w:kern w:val="0"/>
                <w:sz w:val="15"/>
                <w:szCs w:val="15"/>
              </w:rPr>
            </w:pPr>
            <w:r>
              <w:rPr>
                <w:rFonts w:hint="eastAsia" w:ascii="Times New Roman" w:hAnsi="Times New Roman" w:eastAsia="宋体"/>
                <w:b/>
                <w:bCs/>
                <w:spacing w:val="0"/>
                <w:kern w:val="0"/>
                <w:sz w:val="15"/>
                <w:szCs w:val="15"/>
              </w:rPr>
              <w:t>工作角色</w:t>
            </w:r>
          </w:p>
        </w:tc>
        <w:tc>
          <w:tcPr>
            <w:tcW w:w="1276" w:type="dxa"/>
            <w:tcBorders>
              <w:top w:val="single" w:color="auto" w:sz="4" w:space="0"/>
              <w:left w:val="single" w:color="auto" w:sz="4" w:space="0"/>
              <w:bottom w:val="single" w:color="auto" w:sz="4" w:space="0"/>
              <w:right w:val="single" w:color="auto" w:sz="4" w:space="0"/>
            </w:tcBorders>
          </w:tcPr>
          <w:p w14:paraId="340BF66F">
            <w:pPr>
              <w:widowControl/>
              <w:adjustRightInd/>
              <w:spacing w:line="240" w:lineRule="auto"/>
              <w:ind w:firstLine="0" w:firstLineChars="0"/>
              <w:jc w:val="center"/>
              <w:rPr>
                <w:rFonts w:ascii="Times New Roman" w:hAnsi="Times New Roman" w:eastAsia="宋体"/>
                <w:b/>
                <w:bCs/>
                <w:spacing w:val="0"/>
                <w:kern w:val="0"/>
                <w:sz w:val="15"/>
                <w:szCs w:val="15"/>
              </w:rPr>
            </w:pPr>
            <w:r>
              <w:rPr>
                <w:rFonts w:hint="eastAsia" w:ascii="Times New Roman" w:hAnsi="Times New Roman" w:eastAsia="宋体"/>
                <w:b/>
                <w:bCs/>
                <w:spacing w:val="0"/>
                <w:kern w:val="0"/>
                <w:sz w:val="15"/>
                <w:szCs w:val="15"/>
              </w:rPr>
              <w:t>业务项目</w:t>
            </w:r>
          </w:p>
        </w:tc>
        <w:tc>
          <w:tcPr>
            <w:tcW w:w="708" w:type="dxa"/>
            <w:tcBorders>
              <w:top w:val="single" w:color="auto" w:sz="4" w:space="0"/>
              <w:left w:val="single" w:color="auto" w:sz="4" w:space="0"/>
              <w:bottom w:val="single" w:color="auto" w:sz="4" w:space="0"/>
              <w:right w:val="single" w:color="auto" w:sz="4" w:space="0"/>
            </w:tcBorders>
          </w:tcPr>
          <w:p w14:paraId="5066C91C">
            <w:pPr>
              <w:widowControl/>
              <w:adjustRightInd/>
              <w:spacing w:line="240" w:lineRule="auto"/>
              <w:ind w:firstLine="0" w:firstLineChars="0"/>
              <w:jc w:val="center"/>
              <w:rPr>
                <w:rFonts w:ascii="Times New Roman" w:hAnsi="Times New Roman" w:eastAsia="宋体"/>
                <w:b/>
                <w:bCs/>
                <w:spacing w:val="0"/>
                <w:kern w:val="0"/>
                <w:sz w:val="15"/>
                <w:szCs w:val="15"/>
              </w:rPr>
            </w:pPr>
            <w:r>
              <w:rPr>
                <w:rFonts w:hint="eastAsia" w:ascii="Times New Roman" w:hAnsi="Times New Roman" w:eastAsia="宋体"/>
                <w:b/>
                <w:bCs/>
                <w:spacing w:val="0"/>
                <w:kern w:val="0"/>
                <w:sz w:val="15"/>
                <w:szCs w:val="15"/>
              </w:rPr>
              <w:t>项目类别</w:t>
            </w:r>
          </w:p>
        </w:tc>
        <w:tc>
          <w:tcPr>
            <w:tcW w:w="4820" w:type="dxa"/>
            <w:tcBorders>
              <w:top w:val="single" w:color="auto" w:sz="4" w:space="0"/>
              <w:left w:val="single" w:color="auto" w:sz="4" w:space="0"/>
              <w:bottom w:val="single" w:color="auto" w:sz="4" w:space="0"/>
              <w:right w:val="single" w:color="auto" w:sz="4" w:space="0"/>
            </w:tcBorders>
          </w:tcPr>
          <w:p w14:paraId="3FD16C6F">
            <w:pPr>
              <w:widowControl/>
              <w:adjustRightInd/>
              <w:spacing w:line="240" w:lineRule="auto"/>
              <w:ind w:firstLine="0" w:firstLineChars="0"/>
              <w:jc w:val="center"/>
              <w:rPr>
                <w:rFonts w:ascii="Times New Roman" w:hAnsi="Times New Roman" w:eastAsia="宋体"/>
                <w:b/>
                <w:bCs/>
                <w:spacing w:val="0"/>
                <w:kern w:val="0"/>
                <w:sz w:val="15"/>
                <w:szCs w:val="15"/>
              </w:rPr>
            </w:pPr>
            <w:r>
              <w:rPr>
                <w:rFonts w:hint="eastAsia" w:ascii="Times New Roman" w:hAnsi="Times New Roman" w:eastAsia="宋体"/>
                <w:b/>
                <w:bCs/>
                <w:spacing w:val="0"/>
                <w:kern w:val="0"/>
                <w:sz w:val="15"/>
                <w:szCs w:val="15"/>
              </w:rPr>
              <w:t>系统功能评价内容</w:t>
            </w:r>
          </w:p>
        </w:tc>
        <w:tc>
          <w:tcPr>
            <w:tcW w:w="709" w:type="dxa"/>
            <w:tcBorders>
              <w:top w:val="single" w:color="auto" w:sz="4" w:space="0"/>
              <w:left w:val="single" w:color="auto" w:sz="4" w:space="0"/>
              <w:bottom w:val="single" w:color="auto" w:sz="4" w:space="0"/>
              <w:right w:val="single" w:color="auto" w:sz="4" w:space="0"/>
            </w:tcBorders>
          </w:tcPr>
          <w:p w14:paraId="4B5D8A8B">
            <w:pPr>
              <w:widowControl/>
              <w:adjustRightInd/>
              <w:spacing w:line="240" w:lineRule="auto"/>
              <w:ind w:firstLine="0" w:firstLineChars="0"/>
              <w:jc w:val="center"/>
              <w:rPr>
                <w:rFonts w:ascii="Times New Roman" w:hAnsi="Times New Roman" w:eastAsia="宋体"/>
                <w:b/>
                <w:bCs/>
                <w:spacing w:val="0"/>
                <w:kern w:val="0"/>
                <w:sz w:val="15"/>
                <w:szCs w:val="15"/>
              </w:rPr>
            </w:pPr>
            <w:r>
              <w:rPr>
                <w:rFonts w:hint="eastAsia" w:ascii="Times New Roman" w:hAnsi="Times New Roman" w:eastAsia="宋体"/>
                <w:b/>
                <w:bCs/>
                <w:spacing w:val="0"/>
                <w:kern w:val="0"/>
                <w:sz w:val="15"/>
                <w:szCs w:val="15"/>
              </w:rPr>
              <w:t>功能评分</w:t>
            </w:r>
          </w:p>
        </w:tc>
        <w:tc>
          <w:tcPr>
            <w:tcW w:w="3685" w:type="dxa"/>
            <w:tcBorders>
              <w:top w:val="single" w:color="auto" w:sz="4" w:space="0"/>
              <w:left w:val="single" w:color="auto" w:sz="4" w:space="0"/>
              <w:bottom w:val="single" w:color="auto" w:sz="4" w:space="0"/>
              <w:right w:val="single" w:color="auto" w:sz="4" w:space="0"/>
            </w:tcBorders>
          </w:tcPr>
          <w:p w14:paraId="57B76A80">
            <w:pPr>
              <w:widowControl/>
              <w:adjustRightInd/>
              <w:spacing w:line="240" w:lineRule="auto"/>
              <w:ind w:firstLine="0" w:firstLineChars="0"/>
              <w:jc w:val="center"/>
              <w:rPr>
                <w:rFonts w:ascii="Times New Roman" w:hAnsi="Times New Roman" w:eastAsia="宋体"/>
                <w:b/>
                <w:bCs/>
                <w:spacing w:val="0"/>
                <w:kern w:val="0"/>
                <w:sz w:val="15"/>
                <w:szCs w:val="15"/>
              </w:rPr>
            </w:pPr>
            <w:r>
              <w:rPr>
                <w:rFonts w:hint="eastAsia" w:ascii="Times New Roman" w:hAnsi="Times New Roman" w:eastAsia="宋体"/>
                <w:b/>
                <w:bCs/>
                <w:spacing w:val="0"/>
                <w:kern w:val="0"/>
                <w:sz w:val="15"/>
                <w:szCs w:val="15"/>
              </w:rPr>
              <w:t>数据质量评价内容</w:t>
            </w:r>
          </w:p>
        </w:tc>
      </w:tr>
      <w:tr w14:paraId="166E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631" w:type="dxa"/>
            <w:tcBorders>
              <w:top w:val="single" w:color="auto" w:sz="4" w:space="0"/>
              <w:left w:val="single" w:color="auto" w:sz="4" w:space="0"/>
              <w:bottom w:val="single" w:color="auto" w:sz="4" w:space="0"/>
              <w:right w:val="single" w:color="auto" w:sz="4" w:space="0"/>
            </w:tcBorders>
          </w:tcPr>
          <w:p w14:paraId="5DC564D0">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23</w:t>
            </w:r>
          </w:p>
        </w:tc>
        <w:tc>
          <w:tcPr>
            <w:tcW w:w="851" w:type="dxa"/>
            <w:tcBorders>
              <w:top w:val="single" w:color="auto" w:sz="4" w:space="0"/>
              <w:left w:val="single" w:color="auto" w:sz="4" w:space="0"/>
              <w:bottom w:val="single" w:color="auto" w:sz="4" w:space="0"/>
              <w:right w:val="single" w:color="auto" w:sz="4" w:space="0"/>
            </w:tcBorders>
          </w:tcPr>
          <w:p w14:paraId="0811E4F0">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06.01.0</w:t>
            </w:r>
          </w:p>
        </w:tc>
        <w:tc>
          <w:tcPr>
            <w:tcW w:w="1070" w:type="dxa"/>
            <w:vMerge w:val="restart"/>
            <w:tcBorders>
              <w:top w:val="single" w:color="auto" w:sz="4" w:space="0"/>
              <w:left w:val="single" w:color="auto" w:sz="4" w:space="0"/>
              <w:bottom w:val="single" w:color="auto" w:sz="4" w:space="0"/>
              <w:right w:val="single" w:color="auto" w:sz="4" w:space="0"/>
            </w:tcBorders>
          </w:tcPr>
          <w:p w14:paraId="6D3E6135">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治疗信息处理</w:t>
            </w:r>
          </w:p>
        </w:tc>
        <w:tc>
          <w:tcPr>
            <w:tcW w:w="1276" w:type="dxa"/>
            <w:vMerge w:val="restart"/>
            <w:tcBorders>
              <w:top w:val="single" w:color="auto" w:sz="4" w:space="0"/>
              <w:left w:val="single" w:color="auto" w:sz="4" w:space="0"/>
              <w:bottom w:val="single" w:color="auto" w:sz="4" w:space="0"/>
              <w:right w:val="single" w:color="auto" w:sz="4" w:space="0"/>
            </w:tcBorders>
          </w:tcPr>
          <w:p w14:paraId="54D08D35">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一般治疗记录（有效应用按治疗项目人次比例计算）</w:t>
            </w:r>
          </w:p>
          <w:p w14:paraId="64039755">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统计近</w:t>
            </w:r>
            <w:r>
              <w:rPr>
                <w:rFonts w:ascii="Times New Roman" w:hAnsi="Times New Roman" w:eastAsia="宋体"/>
                <w:spacing w:val="0"/>
                <w:kern w:val="0"/>
                <w:sz w:val="15"/>
                <w:szCs w:val="15"/>
              </w:rPr>
              <w:t>3</w:t>
            </w:r>
            <w:r>
              <w:rPr>
                <w:rFonts w:hint="eastAsia" w:ascii="Times New Roman" w:hAnsi="Times New Roman" w:eastAsia="宋体"/>
                <w:spacing w:val="0"/>
                <w:kern w:val="0"/>
                <w:sz w:val="15"/>
                <w:szCs w:val="15"/>
              </w:rPr>
              <w:t>个月各项治疗记录处理达到各个级别功能的人次数，计算与总治疗人次数的比例</w:t>
            </w:r>
          </w:p>
        </w:tc>
        <w:tc>
          <w:tcPr>
            <w:tcW w:w="708" w:type="dxa"/>
            <w:tcBorders>
              <w:top w:val="single" w:color="auto" w:sz="4" w:space="0"/>
              <w:left w:val="single" w:color="auto" w:sz="4" w:space="0"/>
              <w:bottom w:val="single" w:color="auto" w:sz="4" w:space="0"/>
              <w:right w:val="single" w:color="auto" w:sz="4" w:space="0"/>
            </w:tcBorders>
          </w:tcPr>
          <w:p w14:paraId="3A69C769">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　</w:t>
            </w:r>
          </w:p>
        </w:tc>
        <w:tc>
          <w:tcPr>
            <w:tcW w:w="4820" w:type="dxa"/>
            <w:tcBorders>
              <w:top w:val="single" w:color="auto" w:sz="4" w:space="0"/>
              <w:left w:val="single" w:color="auto" w:sz="4" w:space="0"/>
              <w:bottom w:val="single" w:color="auto" w:sz="4" w:space="0"/>
              <w:right w:val="single" w:color="auto" w:sz="4" w:space="0"/>
            </w:tcBorders>
          </w:tcPr>
          <w:p w14:paraId="6E200B8C">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未用计算机登记和记录</w:t>
            </w:r>
          </w:p>
        </w:tc>
        <w:tc>
          <w:tcPr>
            <w:tcW w:w="709" w:type="dxa"/>
            <w:tcBorders>
              <w:top w:val="single" w:color="auto" w:sz="4" w:space="0"/>
              <w:left w:val="single" w:color="auto" w:sz="4" w:space="0"/>
              <w:bottom w:val="single" w:color="auto" w:sz="4" w:space="0"/>
              <w:right w:val="single" w:color="auto" w:sz="4" w:space="0"/>
            </w:tcBorders>
          </w:tcPr>
          <w:p w14:paraId="6D7D202A">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 xml:space="preserve">0 </w:t>
            </w:r>
          </w:p>
        </w:tc>
        <w:tc>
          <w:tcPr>
            <w:tcW w:w="3685" w:type="dxa"/>
            <w:tcBorders>
              <w:top w:val="single" w:color="auto" w:sz="4" w:space="0"/>
              <w:left w:val="single" w:color="auto" w:sz="4" w:space="0"/>
              <w:bottom w:val="single" w:color="auto" w:sz="4" w:space="0"/>
              <w:right w:val="single" w:color="auto" w:sz="4" w:space="0"/>
            </w:tcBorders>
          </w:tcPr>
          <w:p w14:paraId="6C4C6A2B">
            <w:pPr>
              <w:widowControl/>
              <w:adjustRightInd/>
              <w:spacing w:line="240" w:lineRule="auto"/>
              <w:ind w:firstLine="0" w:firstLineChars="0"/>
              <w:rPr>
                <w:rFonts w:ascii="Times New Roman" w:hAnsi="Times New Roman" w:eastAsia="宋体"/>
                <w:spacing w:val="0"/>
                <w:kern w:val="0"/>
                <w:sz w:val="15"/>
                <w:szCs w:val="15"/>
              </w:rPr>
            </w:pPr>
          </w:p>
        </w:tc>
      </w:tr>
      <w:tr w14:paraId="15A9F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631" w:type="dxa"/>
            <w:tcBorders>
              <w:top w:val="single" w:color="auto" w:sz="4" w:space="0"/>
              <w:left w:val="single" w:color="auto" w:sz="4" w:space="0"/>
              <w:bottom w:val="single" w:color="auto" w:sz="4" w:space="0"/>
              <w:right w:val="single" w:color="auto" w:sz="4" w:space="0"/>
            </w:tcBorders>
          </w:tcPr>
          <w:p w14:paraId="567F8AD8">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23</w:t>
            </w:r>
          </w:p>
        </w:tc>
        <w:tc>
          <w:tcPr>
            <w:tcW w:w="851" w:type="dxa"/>
            <w:tcBorders>
              <w:top w:val="single" w:color="auto" w:sz="4" w:space="0"/>
              <w:left w:val="single" w:color="auto" w:sz="4" w:space="0"/>
              <w:bottom w:val="single" w:color="auto" w:sz="4" w:space="0"/>
              <w:right w:val="single" w:color="auto" w:sz="4" w:space="0"/>
            </w:tcBorders>
          </w:tcPr>
          <w:p w14:paraId="042417D8">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06.01.1</w:t>
            </w:r>
          </w:p>
        </w:tc>
        <w:tc>
          <w:tcPr>
            <w:tcW w:w="1070" w:type="dxa"/>
            <w:vMerge w:val="continue"/>
            <w:tcBorders>
              <w:top w:val="single" w:color="auto" w:sz="4" w:space="0"/>
              <w:left w:val="single" w:color="auto" w:sz="4" w:space="0"/>
              <w:bottom w:val="single" w:color="auto" w:sz="4" w:space="0"/>
              <w:right w:val="single" w:color="auto" w:sz="4" w:space="0"/>
            </w:tcBorders>
            <w:vAlign w:val="center"/>
          </w:tcPr>
          <w:p w14:paraId="6C409E04">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32523B48">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708" w:type="dxa"/>
            <w:tcBorders>
              <w:top w:val="single" w:color="auto" w:sz="4" w:space="0"/>
              <w:left w:val="single" w:color="auto" w:sz="4" w:space="0"/>
              <w:bottom w:val="single" w:color="auto" w:sz="4" w:space="0"/>
              <w:right w:val="single" w:color="auto" w:sz="4" w:space="0"/>
            </w:tcBorders>
          </w:tcPr>
          <w:p w14:paraId="0926836E">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　</w:t>
            </w:r>
          </w:p>
        </w:tc>
        <w:tc>
          <w:tcPr>
            <w:tcW w:w="4820" w:type="dxa"/>
            <w:tcBorders>
              <w:top w:val="single" w:color="auto" w:sz="4" w:space="0"/>
              <w:left w:val="single" w:color="auto" w:sz="4" w:space="0"/>
              <w:bottom w:val="single" w:color="auto" w:sz="4" w:space="0"/>
              <w:right w:val="single" w:color="auto" w:sz="4" w:space="0"/>
            </w:tcBorders>
          </w:tcPr>
          <w:p w14:paraId="09A3052C">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1</w:t>
            </w:r>
            <w:r>
              <w:rPr>
                <w:rFonts w:hint="eastAsia" w:ascii="Times New Roman" w:hAnsi="Times New Roman" w:eastAsia="宋体"/>
                <w:spacing w:val="0"/>
                <w:kern w:val="0"/>
                <w:sz w:val="15"/>
                <w:szCs w:val="15"/>
              </w:rPr>
              <w:t>）治疗科室使用计算机记录治疗申请、预约或治疗记录数据</w:t>
            </w:r>
          </w:p>
          <w:p w14:paraId="5D33C07D">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2</w:t>
            </w:r>
            <w:r>
              <w:rPr>
                <w:rFonts w:hint="eastAsia" w:ascii="Times New Roman" w:hAnsi="Times New Roman" w:eastAsia="宋体"/>
                <w:spacing w:val="0"/>
                <w:kern w:val="0"/>
                <w:sz w:val="15"/>
                <w:szCs w:val="15"/>
              </w:rPr>
              <w:t>）治疗相关信息可通过文件、移动存储设备方式提供其他系统共享</w:t>
            </w:r>
          </w:p>
        </w:tc>
        <w:tc>
          <w:tcPr>
            <w:tcW w:w="709" w:type="dxa"/>
            <w:tcBorders>
              <w:top w:val="single" w:color="auto" w:sz="4" w:space="0"/>
              <w:left w:val="single" w:color="auto" w:sz="4" w:space="0"/>
              <w:bottom w:val="single" w:color="auto" w:sz="4" w:space="0"/>
              <w:right w:val="single" w:color="auto" w:sz="4" w:space="0"/>
            </w:tcBorders>
          </w:tcPr>
          <w:p w14:paraId="15868E6B">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 xml:space="preserve">1 </w:t>
            </w:r>
          </w:p>
        </w:tc>
        <w:tc>
          <w:tcPr>
            <w:tcW w:w="3685" w:type="dxa"/>
            <w:tcBorders>
              <w:top w:val="single" w:color="auto" w:sz="4" w:space="0"/>
              <w:left w:val="single" w:color="auto" w:sz="4" w:space="0"/>
              <w:bottom w:val="single" w:color="auto" w:sz="4" w:space="0"/>
              <w:right w:val="single" w:color="auto" w:sz="4" w:space="0"/>
            </w:tcBorders>
          </w:tcPr>
          <w:p w14:paraId="454ABB3D">
            <w:pPr>
              <w:widowControl/>
              <w:adjustRightInd/>
              <w:spacing w:line="240" w:lineRule="auto"/>
              <w:ind w:firstLine="0" w:firstLineChars="0"/>
              <w:rPr>
                <w:rFonts w:ascii="Times New Roman" w:hAnsi="Times New Roman" w:eastAsia="宋体"/>
                <w:spacing w:val="0"/>
                <w:kern w:val="0"/>
                <w:sz w:val="15"/>
                <w:szCs w:val="15"/>
              </w:rPr>
            </w:pPr>
          </w:p>
        </w:tc>
      </w:tr>
      <w:tr w14:paraId="6766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31" w:type="dxa"/>
            <w:tcBorders>
              <w:top w:val="single" w:color="auto" w:sz="4" w:space="0"/>
              <w:left w:val="single" w:color="auto" w:sz="4" w:space="0"/>
              <w:bottom w:val="single" w:color="auto" w:sz="4" w:space="0"/>
              <w:right w:val="single" w:color="auto" w:sz="4" w:space="0"/>
            </w:tcBorders>
          </w:tcPr>
          <w:p w14:paraId="4BF66C39">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23</w:t>
            </w:r>
          </w:p>
        </w:tc>
        <w:tc>
          <w:tcPr>
            <w:tcW w:w="851" w:type="dxa"/>
            <w:tcBorders>
              <w:top w:val="single" w:color="auto" w:sz="4" w:space="0"/>
              <w:left w:val="single" w:color="auto" w:sz="4" w:space="0"/>
              <w:bottom w:val="single" w:color="auto" w:sz="4" w:space="0"/>
              <w:right w:val="single" w:color="auto" w:sz="4" w:space="0"/>
            </w:tcBorders>
          </w:tcPr>
          <w:p w14:paraId="7D7E6AD8">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06.01.2</w:t>
            </w:r>
          </w:p>
        </w:tc>
        <w:tc>
          <w:tcPr>
            <w:tcW w:w="1070" w:type="dxa"/>
            <w:vMerge w:val="continue"/>
            <w:tcBorders>
              <w:top w:val="single" w:color="auto" w:sz="4" w:space="0"/>
              <w:left w:val="single" w:color="auto" w:sz="4" w:space="0"/>
              <w:bottom w:val="single" w:color="auto" w:sz="4" w:space="0"/>
              <w:right w:val="single" w:color="auto" w:sz="4" w:space="0"/>
            </w:tcBorders>
            <w:vAlign w:val="center"/>
          </w:tcPr>
          <w:p w14:paraId="6DD0FAE6">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49A11578">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708" w:type="dxa"/>
            <w:tcBorders>
              <w:top w:val="single" w:color="auto" w:sz="4" w:space="0"/>
              <w:left w:val="single" w:color="auto" w:sz="4" w:space="0"/>
              <w:bottom w:val="single" w:color="auto" w:sz="4" w:space="0"/>
              <w:right w:val="single" w:color="auto" w:sz="4" w:space="0"/>
            </w:tcBorders>
          </w:tcPr>
          <w:p w14:paraId="7236705F">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　</w:t>
            </w:r>
          </w:p>
        </w:tc>
        <w:tc>
          <w:tcPr>
            <w:tcW w:w="4820" w:type="dxa"/>
            <w:tcBorders>
              <w:top w:val="single" w:color="auto" w:sz="4" w:space="0"/>
              <w:left w:val="single" w:color="auto" w:sz="4" w:space="0"/>
              <w:bottom w:val="single" w:color="auto" w:sz="4" w:space="0"/>
              <w:right w:val="single" w:color="auto" w:sz="4" w:space="0"/>
            </w:tcBorders>
          </w:tcPr>
          <w:p w14:paraId="1EA5936B">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1</w:t>
            </w:r>
            <w:r>
              <w:rPr>
                <w:rFonts w:hint="eastAsia" w:ascii="Times New Roman" w:hAnsi="Times New Roman" w:eastAsia="宋体"/>
                <w:spacing w:val="0"/>
                <w:kern w:val="0"/>
                <w:sz w:val="15"/>
                <w:szCs w:val="15"/>
              </w:rPr>
              <w:t>）治疗科室有部门内治疗登记记录系统</w:t>
            </w:r>
          </w:p>
          <w:p w14:paraId="6A2AA247">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2</w:t>
            </w:r>
            <w:r>
              <w:rPr>
                <w:rFonts w:hint="eastAsia" w:ascii="Times New Roman" w:hAnsi="Times New Roman" w:eastAsia="宋体"/>
                <w:spacing w:val="0"/>
                <w:kern w:val="0"/>
                <w:sz w:val="15"/>
                <w:szCs w:val="15"/>
              </w:rPr>
              <w:t>）申请、治疗记录等数据在科室内能够共享</w:t>
            </w:r>
          </w:p>
        </w:tc>
        <w:tc>
          <w:tcPr>
            <w:tcW w:w="709" w:type="dxa"/>
            <w:tcBorders>
              <w:top w:val="single" w:color="auto" w:sz="4" w:space="0"/>
              <w:left w:val="single" w:color="auto" w:sz="4" w:space="0"/>
              <w:bottom w:val="single" w:color="auto" w:sz="4" w:space="0"/>
              <w:right w:val="single" w:color="auto" w:sz="4" w:space="0"/>
            </w:tcBorders>
          </w:tcPr>
          <w:p w14:paraId="01172DDF">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 xml:space="preserve">2 </w:t>
            </w:r>
          </w:p>
        </w:tc>
        <w:tc>
          <w:tcPr>
            <w:tcW w:w="3685" w:type="dxa"/>
            <w:tcBorders>
              <w:top w:val="single" w:color="auto" w:sz="4" w:space="0"/>
              <w:left w:val="single" w:color="auto" w:sz="4" w:space="0"/>
              <w:bottom w:val="single" w:color="auto" w:sz="4" w:space="0"/>
              <w:right w:val="single" w:color="auto" w:sz="4" w:space="0"/>
            </w:tcBorders>
          </w:tcPr>
          <w:p w14:paraId="7D0F4ED0">
            <w:pPr>
              <w:widowControl/>
              <w:adjustRightInd/>
              <w:spacing w:line="240" w:lineRule="auto"/>
              <w:ind w:firstLine="0" w:firstLineChars="0"/>
              <w:rPr>
                <w:rFonts w:ascii="Times New Roman" w:hAnsi="Times New Roman" w:eastAsia="宋体"/>
                <w:spacing w:val="0"/>
                <w:kern w:val="0"/>
                <w:sz w:val="15"/>
                <w:szCs w:val="15"/>
              </w:rPr>
            </w:pPr>
          </w:p>
        </w:tc>
      </w:tr>
      <w:tr w14:paraId="0480D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631" w:type="dxa"/>
            <w:tcBorders>
              <w:top w:val="single" w:color="auto" w:sz="4" w:space="0"/>
              <w:left w:val="single" w:color="auto" w:sz="4" w:space="0"/>
              <w:bottom w:val="single" w:color="auto" w:sz="4" w:space="0"/>
              <w:right w:val="single" w:color="auto" w:sz="4" w:space="0"/>
            </w:tcBorders>
          </w:tcPr>
          <w:p w14:paraId="05653DB1">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23</w:t>
            </w:r>
          </w:p>
        </w:tc>
        <w:tc>
          <w:tcPr>
            <w:tcW w:w="851" w:type="dxa"/>
            <w:tcBorders>
              <w:top w:val="single" w:color="auto" w:sz="4" w:space="0"/>
              <w:left w:val="single" w:color="auto" w:sz="4" w:space="0"/>
              <w:bottom w:val="single" w:color="auto" w:sz="4" w:space="0"/>
              <w:right w:val="single" w:color="auto" w:sz="4" w:space="0"/>
            </w:tcBorders>
          </w:tcPr>
          <w:p w14:paraId="6F3788D7">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06.01.3</w:t>
            </w:r>
          </w:p>
        </w:tc>
        <w:tc>
          <w:tcPr>
            <w:tcW w:w="1070" w:type="dxa"/>
            <w:vMerge w:val="continue"/>
            <w:tcBorders>
              <w:top w:val="single" w:color="auto" w:sz="4" w:space="0"/>
              <w:left w:val="single" w:color="auto" w:sz="4" w:space="0"/>
              <w:bottom w:val="single" w:color="auto" w:sz="4" w:space="0"/>
              <w:right w:val="single" w:color="auto" w:sz="4" w:space="0"/>
            </w:tcBorders>
            <w:vAlign w:val="center"/>
          </w:tcPr>
          <w:p w14:paraId="66F95423">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5D5A9DF7">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708" w:type="dxa"/>
            <w:tcBorders>
              <w:top w:val="single" w:color="auto" w:sz="4" w:space="0"/>
              <w:left w:val="single" w:color="auto" w:sz="4" w:space="0"/>
              <w:bottom w:val="single" w:color="auto" w:sz="4" w:space="0"/>
              <w:right w:val="single" w:color="auto" w:sz="4" w:space="0"/>
            </w:tcBorders>
          </w:tcPr>
          <w:p w14:paraId="3461CE93">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　</w:t>
            </w:r>
          </w:p>
        </w:tc>
        <w:tc>
          <w:tcPr>
            <w:tcW w:w="4820" w:type="dxa"/>
            <w:tcBorders>
              <w:top w:val="single" w:color="auto" w:sz="4" w:space="0"/>
              <w:left w:val="single" w:color="auto" w:sz="4" w:space="0"/>
              <w:bottom w:val="single" w:color="auto" w:sz="4" w:space="0"/>
              <w:right w:val="single" w:color="auto" w:sz="4" w:space="0"/>
            </w:tcBorders>
          </w:tcPr>
          <w:p w14:paraId="0B126512">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1</w:t>
            </w:r>
            <w:r>
              <w:rPr>
                <w:rFonts w:hint="eastAsia" w:ascii="Times New Roman" w:hAnsi="Times New Roman" w:eastAsia="宋体"/>
                <w:spacing w:val="0"/>
                <w:kern w:val="0"/>
                <w:sz w:val="15"/>
                <w:szCs w:val="15"/>
              </w:rPr>
              <w:t>）治疗时间安排表可供其他部门查询共享</w:t>
            </w:r>
          </w:p>
          <w:p w14:paraId="167DF973">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2</w:t>
            </w:r>
            <w:r>
              <w:rPr>
                <w:rFonts w:hint="eastAsia" w:ascii="Times New Roman" w:hAnsi="Times New Roman" w:eastAsia="宋体"/>
                <w:spacing w:val="0"/>
                <w:kern w:val="0"/>
                <w:sz w:val="15"/>
                <w:szCs w:val="15"/>
              </w:rPr>
              <w:t>）治疗申请、预约、记录数据能够与其他临床科室共享</w:t>
            </w:r>
          </w:p>
          <w:p w14:paraId="0CEC517F">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3</w:t>
            </w:r>
            <w:r>
              <w:rPr>
                <w:rFonts w:hint="eastAsia" w:ascii="Times New Roman" w:hAnsi="Times New Roman" w:eastAsia="宋体"/>
                <w:spacing w:val="0"/>
                <w:kern w:val="0"/>
                <w:sz w:val="15"/>
                <w:szCs w:val="15"/>
              </w:rPr>
              <w:t>）可提供治疗数据访问界面或程序供其他部门调用</w:t>
            </w:r>
          </w:p>
        </w:tc>
        <w:tc>
          <w:tcPr>
            <w:tcW w:w="709" w:type="dxa"/>
            <w:tcBorders>
              <w:top w:val="single" w:color="auto" w:sz="4" w:space="0"/>
              <w:left w:val="single" w:color="auto" w:sz="4" w:space="0"/>
              <w:bottom w:val="single" w:color="auto" w:sz="4" w:space="0"/>
              <w:right w:val="single" w:color="auto" w:sz="4" w:space="0"/>
            </w:tcBorders>
          </w:tcPr>
          <w:p w14:paraId="7EC06021">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 xml:space="preserve">3 </w:t>
            </w:r>
          </w:p>
        </w:tc>
        <w:tc>
          <w:tcPr>
            <w:tcW w:w="3685" w:type="dxa"/>
            <w:tcBorders>
              <w:top w:val="single" w:color="auto" w:sz="4" w:space="0"/>
              <w:left w:val="single" w:color="auto" w:sz="4" w:space="0"/>
              <w:bottom w:val="single" w:color="auto" w:sz="4" w:space="0"/>
              <w:right w:val="single" w:color="auto" w:sz="4" w:space="0"/>
            </w:tcBorders>
          </w:tcPr>
          <w:p w14:paraId="310B98F0">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一般治疗记录关键数据项与字典的一致性</w:t>
            </w:r>
          </w:p>
        </w:tc>
      </w:tr>
      <w:tr w14:paraId="4326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631" w:type="dxa"/>
            <w:tcBorders>
              <w:top w:val="single" w:color="auto" w:sz="4" w:space="0"/>
              <w:left w:val="single" w:color="auto" w:sz="4" w:space="0"/>
              <w:bottom w:val="single" w:color="auto" w:sz="4" w:space="0"/>
              <w:right w:val="single" w:color="auto" w:sz="4" w:space="0"/>
            </w:tcBorders>
          </w:tcPr>
          <w:p w14:paraId="7F0CA6B0">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23</w:t>
            </w:r>
          </w:p>
        </w:tc>
        <w:tc>
          <w:tcPr>
            <w:tcW w:w="851" w:type="dxa"/>
            <w:tcBorders>
              <w:top w:val="single" w:color="auto" w:sz="4" w:space="0"/>
              <w:left w:val="single" w:color="auto" w:sz="4" w:space="0"/>
              <w:bottom w:val="single" w:color="auto" w:sz="4" w:space="0"/>
              <w:right w:val="single" w:color="auto" w:sz="4" w:space="0"/>
            </w:tcBorders>
          </w:tcPr>
          <w:p w14:paraId="32BF0956">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06.01.4</w:t>
            </w:r>
          </w:p>
        </w:tc>
        <w:tc>
          <w:tcPr>
            <w:tcW w:w="1070" w:type="dxa"/>
            <w:vMerge w:val="continue"/>
            <w:tcBorders>
              <w:top w:val="single" w:color="auto" w:sz="4" w:space="0"/>
              <w:left w:val="single" w:color="auto" w:sz="4" w:space="0"/>
              <w:bottom w:val="single" w:color="auto" w:sz="4" w:space="0"/>
              <w:right w:val="single" w:color="auto" w:sz="4" w:space="0"/>
            </w:tcBorders>
            <w:vAlign w:val="center"/>
          </w:tcPr>
          <w:p w14:paraId="520DC7BE">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23CF852A">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708" w:type="dxa"/>
            <w:tcBorders>
              <w:top w:val="single" w:color="auto" w:sz="4" w:space="0"/>
              <w:left w:val="single" w:color="auto" w:sz="4" w:space="0"/>
              <w:bottom w:val="single" w:color="auto" w:sz="4" w:space="0"/>
              <w:right w:val="single" w:color="auto" w:sz="4" w:space="0"/>
            </w:tcBorders>
          </w:tcPr>
          <w:p w14:paraId="65ED19B8">
            <w:pPr>
              <w:widowControl/>
              <w:adjustRightInd/>
              <w:spacing w:line="240" w:lineRule="auto"/>
              <w:ind w:firstLine="0" w:firstLineChars="0"/>
              <w:rPr>
                <w:rFonts w:ascii="Times New Roman" w:hAnsi="Times New Roman" w:eastAsia="宋体"/>
                <w:spacing w:val="0"/>
                <w:kern w:val="0"/>
                <w:sz w:val="15"/>
                <w:szCs w:val="15"/>
              </w:rPr>
            </w:pPr>
          </w:p>
        </w:tc>
        <w:tc>
          <w:tcPr>
            <w:tcW w:w="4820" w:type="dxa"/>
            <w:tcBorders>
              <w:top w:val="single" w:color="auto" w:sz="4" w:space="0"/>
              <w:left w:val="single" w:color="auto" w:sz="4" w:space="0"/>
              <w:bottom w:val="single" w:color="auto" w:sz="4" w:space="0"/>
              <w:right w:val="single" w:color="auto" w:sz="4" w:space="0"/>
            </w:tcBorders>
          </w:tcPr>
          <w:p w14:paraId="0447BD04">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1</w:t>
            </w:r>
            <w:r>
              <w:rPr>
                <w:rFonts w:hint="eastAsia" w:ascii="Times New Roman" w:hAnsi="Times New Roman" w:eastAsia="宋体"/>
                <w:spacing w:val="0"/>
                <w:kern w:val="0"/>
                <w:sz w:val="15"/>
                <w:szCs w:val="15"/>
              </w:rPr>
              <w:t>）治疗安排信息可被全院查询</w:t>
            </w:r>
          </w:p>
          <w:p w14:paraId="4B5D7112">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2</w:t>
            </w:r>
            <w:r>
              <w:rPr>
                <w:rFonts w:hint="eastAsia" w:ascii="Times New Roman" w:hAnsi="Times New Roman" w:eastAsia="宋体"/>
                <w:spacing w:val="0"/>
                <w:kern w:val="0"/>
                <w:sz w:val="15"/>
                <w:szCs w:val="15"/>
              </w:rPr>
              <w:t>）治疗记录数据可供全院访问，有数据交换接口</w:t>
            </w:r>
          </w:p>
        </w:tc>
        <w:tc>
          <w:tcPr>
            <w:tcW w:w="709" w:type="dxa"/>
            <w:tcBorders>
              <w:top w:val="single" w:color="auto" w:sz="4" w:space="0"/>
              <w:left w:val="single" w:color="auto" w:sz="4" w:space="0"/>
              <w:bottom w:val="single" w:color="auto" w:sz="4" w:space="0"/>
              <w:right w:val="single" w:color="auto" w:sz="4" w:space="0"/>
            </w:tcBorders>
          </w:tcPr>
          <w:p w14:paraId="42A31B08">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 xml:space="preserve">4 </w:t>
            </w:r>
          </w:p>
        </w:tc>
        <w:tc>
          <w:tcPr>
            <w:tcW w:w="3685" w:type="dxa"/>
            <w:tcBorders>
              <w:top w:val="single" w:color="auto" w:sz="4" w:space="0"/>
              <w:left w:val="single" w:color="auto" w:sz="4" w:space="0"/>
              <w:bottom w:val="single" w:color="auto" w:sz="4" w:space="0"/>
              <w:right w:val="single" w:color="auto" w:sz="4" w:space="0"/>
            </w:tcBorders>
          </w:tcPr>
          <w:p w14:paraId="15EB0746">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一般治疗记录中</w:t>
            </w:r>
            <w:r>
              <w:rPr>
                <w:rFonts w:hint="eastAsia" w:ascii="Times New Roman" w:hAnsi="Times New Roman" w:eastAsia="宋体"/>
                <w:bCs/>
                <w:spacing w:val="0"/>
                <w:kern w:val="0"/>
                <w:sz w:val="15"/>
                <w:szCs w:val="15"/>
              </w:rPr>
              <w:t>必填项的完整性</w:t>
            </w:r>
          </w:p>
        </w:tc>
      </w:tr>
      <w:tr w14:paraId="7F1E3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631" w:type="dxa"/>
            <w:tcBorders>
              <w:top w:val="single" w:color="auto" w:sz="4" w:space="0"/>
              <w:left w:val="single" w:color="auto" w:sz="4" w:space="0"/>
              <w:bottom w:val="single" w:color="auto" w:sz="4" w:space="0"/>
              <w:right w:val="single" w:color="auto" w:sz="4" w:space="0"/>
            </w:tcBorders>
          </w:tcPr>
          <w:p w14:paraId="2223AB81">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23</w:t>
            </w:r>
          </w:p>
        </w:tc>
        <w:tc>
          <w:tcPr>
            <w:tcW w:w="851" w:type="dxa"/>
            <w:tcBorders>
              <w:top w:val="single" w:color="auto" w:sz="4" w:space="0"/>
              <w:left w:val="single" w:color="auto" w:sz="4" w:space="0"/>
              <w:bottom w:val="single" w:color="auto" w:sz="4" w:space="0"/>
              <w:right w:val="single" w:color="auto" w:sz="4" w:space="0"/>
            </w:tcBorders>
          </w:tcPr>
          <w:p w14:paraId="0337061C">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06.01.5</w:t>
            </w:r>
          </w:p>
        </w:tc>
        <w:tc>
          <w:tcPr>
            <w:tcW w:w="1070" w:type="dxa"/>
            <w:vMerge w:val="continue"/>
            <w:tcBorders>
              <w:top w:val="single" w:color="auto" w:sz="4" w:space="0"/>
              <w:left w:val="single" w:color="auto" w:sz="4" w:space="0"/>
              <w:bottom w:val="single" w:color="auto" w:sz="4" w:space="0"/>
              <w:right w:val="single" w:color="auto" w:sz="4" w:space="0"/>
            </w:tcBorders>
            <w:vAlign w:val="center"/>
          </w:tcPr>
          <w:p w14:paraId="3A8D0168">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4B6AFBC1">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708" w:type="dxa"/>
            <w:tcBorders>
              <w:top w:val="single" w:color="auto" w:sz="4" w:space="0"/>
              <w:left w:val="single" w:color="auto" w:sz="4" w:space="0"/>
              <w:bottom w:val="single" w:color="auto" w:sz="4" w:space="0"/>
              <w:right w:val="single" w:color="auto" w:sz="4" w:space="0"/>
            </w:tcBorders>
          </w:tcPr>
          <w:p w14:paraId="360282F1">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基本</w:t>
            </w:r>
          </w:p>
        </w:tc>
        <w:tc>
          <w:tcPr>
            <w:tcW w:w="4820" w:type="dxa"/>
            <w:tcBorders>
              <w:top w:val="single" w:color="auto" w:sz="4" w:space="0"/>
              <w:left w:val="single" w:color="auto" w:sz="4" w:space="0"/>
              <w:bottom w:val="single" w:color="auto" w:sz="4" w:space="0"/>
              <w:right w:val="single" w:color="auto" w:sz="4" w:space="0"/>
            </w:tcBorders>
          </w:tcPr>
          <w:p w14:paraId="21DD9640">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1</w:t>
            </w:r>
            <w:r>
              <w:rPr>
                <w:rFonts w:hint="eastAsia" w:ascii="Times New Roman" w:hAnsi="Times New Roman" w:eastAsia="宋体"/>
                <w:spacing w:val="0"/>
                <w:kern w:val="0"/>
                <w:sz w:val="15"/>
                <w:szCs w:val="15"/>
              </w:rPr>
              <w:t>）有每次治疗的登记或执行记录，内容包括时间、项目等</w:t>
            </w:r>
          </w:p>
          <w:p w14:paraId="2311FBE1">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2</w:t>
            </w:r>
            <w:r>
              <w:rPr>
                <w:rFonts w:hint="eastAsia" w:ascii="Times New Roman" w:hAnsi="Times New Roman" w:eastAsia="宋体"/>
                <w:spacing w:val="0"/>
                <w:kern w:val="0"/>
                <w:sz w:val="15"/>
                <w:szCs w:val="15"/>
              </w:rPr>
              <w:t>）治疗记录纳入全院统一的医疗档案体系</w:t>
            </w:r>
          </w:p>
          <w:p w14:paraId="586B9E07">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3</w:t>
            </w:r>
            <w:r>
              <w:rPr>
                <w:rFonts w:hint="eastAsia" w:ascii="Times New Roman" w:hAnsi="Times New Roman" w:eastAsia="宋体"/>
                <w:spacing w:val="0"/>
                <w:kern w:val="0"/>
                <w:sz w:val="15"/>
                <w:szCs w:val="15"/>
              </w:rPr>
              <w:t>）治疗过程中的评估有记录</w:t>
            </w:r>
          </w:p>
        </w:tc>
        <w:tc>
          <w:tcPr>
            <w:tcW w:w="709" w:type="dxa"/>
            <w:tcBorders>
              <w:top w:val="single" w:color="auto" w:sz="4" w:space="0"/>
              <w:left w:val="single" w:color="auto" w:sz="4" w:space="0"/>
              <w:bottom w:val="single" w:color="auto" w:sz="4" w:space="0"/>
              <w:right w:val="single" w:color="auto" w:sz="4" w:space="0"/>
            </w:tcBorders>
          </w:tcPr>
          <w:p w14:paraId="2EE3FE81">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 xml:space="preserve">5 </w:t>
            </w:r>
          </w:p>
        </w:tc>
        <w:tc>
          <w:tcPr>
            <w:tcW w:w="3685" w:type="dxa"/>
            <w:tcBorders>
              <w:top w:val="single" w:color="auto" w:sz="4" w:space="0"/>
              <w:left w:val="single" w:color="auto" w:sz="4" w:space="0"/>
              <w:bottom w:val="single" w:color="auto" w:sz="4" w:space="0"/>
              <w:right w:val="single" w:color="auto" w:sz="4" w:space="0"/>
            </w:tcBorders>
          </w:tcPr>
          <w:p w14:paraId="42A8AA04">
            <w:pPr>
              <w:widowControl/>
              <w:adjustRightInd/>
              <w:spacing w:line="240" w:lineRule="auto"/>
              <w:ind w:firstLine="0" w:firstLineChars="0"/>
              <w:rPr>
                <w:rFonts w:ascii="Times New Roman" w:hAnsi="Times New Roman" w:eastAsia="宋体"/>
                <w:bCs/>
                <w:spacing w:val="0"/>
                <w:kern w:val="0"/>
                <w:sz w:val="15"/>
                <w:szCs w:val="15"/>
              </w:rPr>
            </w:pPr>
            <w:r>
              <w:rPr>
                <w:rFonts w:ascii="Times New Roman" w:hAnsi="Times New Roman" w:eastAsia="宋体"/>
                <w:bCs/>
                <w:spacing w:val="0"/>
                <w:kern w:val="0"/>
                <w:sz w:val="15"/>
                <w:szCs w:val="15"/>
              </w:rPr>
              <w:t>1</w:t>
            </w:r>
            <w:r>
              <w:rPr>
                <w:rFonts w:hint="eastAsia" w:ascii="Times New Roman" w:hAnsi="Times New Roman" w:eastAsia="宋体"/>
                <w:bCs/>
                <w:spacing w:val="0"/>
                <w:kern w:val="0"/>
                <w:sz w:val="15"/>
                <w:szCs w:val="15"/>
              </w:rPr>
              <w:t>、</w:t>
            </w:r>
            <w:r>
              <w:rPr>
                <w:rFonts w:hint="eastAsia" w:ascii="Times New Roman" w:hAnsi="Times New Roman" w:eastAsia="宋体"/>
                <w:spacing w:val="0"/>
                <w:kern w:val="0"/>
                <w:sz w:val="15"/>
                <w:szCs w:val="15"/>
              </w:rPr>
              <w:t>一般治疗记录</w:t>
            </w:r>
            <w:r>
              <w:rPr>
                <w:rFonts w:hint="eastAsia" w:ascii="Times New Roman" w:hAnsi="Times New Roman" w:eastAsia="宋体"/>
                <w:bCs/>
                <w:spacing w:val="0"/>
                <w:kern w:val="0"/>
                <w:sz w:val="15"/>
                <w:szCs w:val="15"/>
              </w:rPr>
              <w:t>必填项、常用项的完整性</w:t>
            </w:r>
          </w:p>
          <w:p w14:paraId="63D81473">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bCs/>
                <w:spacing w:val="0"/>
                <w:kern w:val="0"/>
                <w:sz w:val="15"/>
                <w:szCs w:val="15"/>
              </w:rPr>
              <w:t>2</w:t>
            </w:r>
            <w:r>
              <w:rPr>
                <w:rFonts w:hint="eastAsia" w:ascii="Times New Roman" w:hAnsi="Times New Roman" w:eastAsia="宋体"/>
                <w:bCs/>
                <w:spacing w:val="0"/>
                <w:kern w:val="0"/>
                <w:sz w:val="15"/>
                <w:szCs w:val="15"/>
              </w:rPr>
              <w:t>、治疗记录能够医疗流程相关记录具备完善的数据对照</w:t>
            </w:r>
          </w:p>
        </w:tc>
      </w:tr>
      <w:tr w14:paraId="79A32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31" w:type="dxa"/>
            <w:tcBorders>
              <w:top w:val="single" w:color="auto" w:sz="4" w:space="0"/>
              <w:left w:val="single" w:color="auto" w:sz="4" w:space="0"/>
              <w:bottom w:val="single" w:color="auto" w:sz="4" w:space="0"/>
              <w:right w:val="single" w:color="auto" w:sz="4" w:space="0"/>
            </w:tcBorders>
          </w:tcPr>
          <w:p w14:paraId="161BE223">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23</w:t>
            </w:r>
          </w:p>
        </w:tc>
        <w:tc>
          <w:tcPr>
            <w:tcW w:w="851" w:type="dxa"/>
            <w:tcBorders>
              <w:top w:val="single" w:color="auto" w:sz="4" w:space="0"/>
              <w:left w:val="single" w:color="auto" w:sz="4" w:space="0"/>
              <w:bottom w:val="single" w:color="auto" w:sz="4" w:space="0"/>
              <w:right w:val="single" w:color="auto" w:sz="4" w:space="0"/>
            </w:tcBorders>
          </w:tcPr>
          <w:p w14:paraId="0F32ED04">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06.01.6</w:t>
            </w:r>
          </w:p>
        </w:tc>
        <w:tc>
          <w:tcPr>
            <w:tcW w:w="1070" w:type="dxa"/>
            <w:vMerge w:val="continue"/>
            <w:tcBorders>
              <w:top w:val="single" w:color="auto" w:sz="4" w:space="0"/>
              <w:left w:val="single" w:color="auto" w:sz="4" w:space="0"/>
              <w:bottom w:val="single" w:color="auto" w:sz="4" w:space="0"/>
              <w:right w:val="single" w:color="auto" w:sz="4" w:space="0"/>
            </w:tcBorders>
            <w:vAlign w:val="center"/>
          </w:tcPr>
          <w:p w14:paraId="3EE2E788">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430F8DAD">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708" w:type="dxa"/>
            <w:tcBorders>
              <w:top w:val="single" w:color="auto" w:sz="4" w:space="0"/>
              <w:left w:val="single" w:color="auto" w:sz="4" w:space="0"/>
              <w:bottom w:val="single" w:color="auto" w:sz="4" w:space="0"/>
              <w:right w:val="single" w:color="auto" w:sz="4" w:space="0"/>
            </w:tcBorders>
          </w:tcPr>
          <w:p w14:paraId="73910892">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基本</w:t>
            </w:r>
          </w:p>
        </w:tc>
        <w:tc>
          <w:tcPr>
            <w:tcW w:w="4820" w:type="dxa"/>
            <w:tcBorders>
              <w:top w:val="single" w:color="auto" w:sz="4" w:space="0"/>
              <w:left w:val="single" w:color="auto" w:sz="4" w:space="0"/>
              <w:bottom w:val="single" w:color="auto" w:sz="4" w:space="0"/>
              <w:right w:val="single" w:color="auto" w:sz="4" w:space="0"/>
            </w:tcBorders>
          </w:tcPr>
          <w:p w14:paraId="0F6CFA02">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1</w:t>
            </w:r>
            <w:r>
              <w:rPr>
                <w:rFonts w:hint="eastAsia" w:ascii="Times New Roman" w:hAnsi="Times New Roman" w:eastAsia="宋体"/>
                <w:spacing w:val="0"/>
                <w:kern w:val="0"/>
                <w:sz w:val="15"/>
                <w:szCs w:val="15"/>
              </w:rPr>
              <w:t>）治疗过程各环节有记录、可监控</w:t>
            </w:r>
          </w:p>
          <w:p w14:paraId="2F378D7E">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2</w:t>
            </w:r>
            <w:r>
              <w:rPr>
                <w:rFonts w:hint="eastAsia" w:ascii="Times New Roman" w:hAnsi="Times New Roman" w:eastAsia="宋体"/>
                <w:spacing w:val="0"/>
                <w:kern w:val="0"/>
                <w:sz w:val="15"/>
                <w:szCs w:val="15"/>
              </w:rPr>
              <w:t>）治疗评估能够利用检验、检查的数据</w:t>
            </w:r>
          </w:p>
          <w:p w14:paraId="2E6D52FC">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3</w:t>
            </w:r>
            <w:r>
              <w:rPr>
                <w:rFonts w:hint="eastAsia" w:ascii="Times New Roman" w:hAnsi="Times New Roman" w:eastAsia="宋体"/>
                <w:spacing w:val="0"/>
                <w:kern w:val="0"/>
                <w:sz w:val="15"/>
                <w:szCs w:val="15"/>
              </w:rPr>
              <w:t>）对于高风险治疗有警示和必要的核查</w:t>
            </w:r>
          </w:p>
          <w:p w14:paraId="5DC5BDEA">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4</w:t>
            </w:r>
            <w:r>
              <w:rPr>
                <w:rFonts w:hint="eastAsia" w:ascii="Times New Roman" w:hAnsi="Times New Roman" w:eastAsia="宋体"/>
                <w:spacing w:val="0"/>
                <w:kern w:val="0"/>
                <w:sz w:val="15"/>
                <w:szCs w:val="15"/>
              </w:rPr>
              <w:t>）可根据评估结果对治疗方案自动给出建议</w:t>
            </w:r>
          </w:p>
        </w:tc>
        <w:tc>
          <w:tcPr>
            <w:tcW w:w="709" w:type="dxa"/>
            <w:tcBorders>
              <w:top w:val="single" w:color="auto" w:sz="4" w:space="0"/>
              <w:left w:val="single" w:color="auto" w:sz="4" w:space="0"/>
              <w:bottom w:val="single" w:color="auto" w:sz="4" w:space="0"/>
              <w:right w:val="single" w:color="auto" w:sz="4" w:space="0"/>
            </w:tcBorders>
          </w:tcPr>
          <w:p w14:paraId="794B86CB">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 xml:space="preserve">6 </w:t>
            </w:r>
          </w:p>
        </w:tc>
        <w:tc>
          <w:tcPr>
            <w:tcW w:w="3685" w:type="dxa"/>
            <w:tcBorders>
              <w:top w:val="single" w:color="auto" w:sz="4" w:space="0"/>
              <w:left w:val="single" w:color="auto" w:sz="4" w:space="0"/>
              <w:bottom w:val="single" w:color="auto" w:sz="4" w:space="0"/>
              <w:right w:val="single" w:color="auto" w:sz="4" w:space="0"/>
            </w:tcBorders>
          </w:tcPr>
          <w:p w14:paraId="5CF9D5D6">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bCs/>
                <w:spacing w:val="0"/>
                <w:kern w:val="0"/>
                <w:sz w:val="15"/>
                <w:szCs w:val="15"/>
              </w:rPr>
              <w:t>1</w:t>
            </w:r>
            <w:r>
              <w:rPr>
                <w:rFonts w:hint="eastAsia" w:ascii="Times New Roman" w:hAnsi="Times New Roman" w:eastAsia="宋体"/>
                <w:bCs/>
                <w:spacing w:val="0"/>
                <w:kern w:val="0"/>
                <w:sz w:val="15"/>
                <w:szCs w:val="15"/>
              </w:rPr>
              <w:t>、</w:t>
            </w:r>
            <w:r>
              <w:rPr>
                <w:rFonts w:hint="eastAsia" w:ascii="Times New Roman" w:hAnsi="Times New Roman" w:eastAsia="宋体"/>
                <w:spacing w:val="0"/>
                <w:kern w:val="0"/>
                <w:sz w:val="15"/>
                <w:szCs w:val="15"/>
              </w:rPr>
              <w:t>一般治疗预约记录完整性</w:t>
            </w:r>
          </w:p>
          <w:p w14:paraId="1BEFE785">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bCs/>
                <w:spacing w:val="0"/>
                <w:kern w:val="0"/>
                <w:sz w:val="15"/>
                <w:szCs w:val="15"/>
              </w:rPr>
              <w:t>2</w:t>
            </w:r>
            <w:r>
              <w:rPr>
                <w:rFonts w:hint="eastAsia" w:ascii="Times New Roman" w:hAnsi="Times New Roman" w:eastAsia="宋体"/>
                <w:bCs/>
                <w:spacing w:val="0"/>
                <w:kern w:val="0"/>
                <w:sz w:val="15"/>
                <w:szCs w:val="15"/>
              </w:rPr>
              <w:t>、一般治疗相关记录之间时间记录符合医疗过程的逻辑关系</w:t>
            </w:r>
          </w:p>
        </w:tc>
      </w:tr>
      <w:tr w14:paraId="0825A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trPr>
        <w:tc>
          <w:tcPr>
            <w:tcW w:w="631" w:type="dxa"/>
            <w:tcBorders>
              <w:top w:val="single" w:color="auto" w:sz="4" w:space="0"/>
              <w:left w:val="single" w:color="auto" w:sz="4" w:space="0"/>
              <w:bottom w:val="single" w:color="auto" w:sz="4" w:space="0"/>
              <w:right w:val="single" w:color="auto" w:sz="4" w:space="0"/>
            </w:tcBorders>
          </w:tcPr>
          <w:p w14:paraId="130AD636">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23</w:t>
            </w:r>
          </w:p>
        </w:tc>
        <w:tc>
          <w:tcPr>
            <w:tcW w:w="851" w:type="dxa"/>
            <w:tcBorders>
              <w:top w:val="single" w:color="auto" w:sz="4" w:space="0"/>
              <w:left w:val="single" w:color="auto" w:sz="4" w:space="0"/>
              <w:bottom w:val="single" w:color="auto" w:sz="4" w:space="0"/>
              <w:right w:val="single" w:color="auto" w:sz="4" w:space="0"/>
            </w:tcBorders>
          </w:tcPr>
          <w:p w14:paraId="2BABD27D">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06.01.7</w:t>
            </w:r>
          </w:p>
        </w:tc>
        <w:tc>
          <w:tcPr>
            <w:tcW w:w="1070" w:type="dxa"/>
            <w:vMerge w:val="continue"/>
            <w:tcBorders>
              <w:top w:val="single" w:color="auto" w:sz="4" w:space="0"/>
              <w:left w:val="single" w:color="auto" w:sz="4" w:space="0"/>
              <w:bottom w:val="single" w:color="auto" w:sz="4" w:space="0"/>
              <w:right w:val="single" w:color="auto" w:sz="4" w:space="0"/>
            </w:tcBorders>
            <w:vAlign w:val="center"/>
          </w:tcPr>
          <w:p w14:paraId="13C0D248">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4F5480E5">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708" w:type="dxa"/>
            <w:tcBorders>
              <w:top w:val="single" w:color="auto" w:sz="4" w:space="0"/>
              <w:left w:val="single" w:color="auto" w:sz="4" w:space="0"/>
              <w:bottom w:val="single" w:color="auto" w:sz="4" w:space="0"/>
              <w:right w:val="single" w:color="auto" w:sz="4" w:space="0"/>
            </w:tcBorders>
          </w:tcPr>
          <w:p w14:paraId="3D9A30B6">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基本</w:t>
            </w:r>
          </w:p>
        </w:tc>
        <w:tc>
          <w:tcPr>
            <w:tcW w:w="4820" w:type="dxa"/>
            <w:tcBorders>
              <w:top w:val="single" w:color="auto" w:sz="4" w:space="0"/>
              <w:left w:val="single" w:color="auto" w:sz="4" w:space="0"/>
              <w:bottom w:val="single" w:color="auto" w:sz="4" w:space="0"/>
              <w:right w:val="single" w:color="auto" w:sz="4" w:space="0"/>
            </w:tcBorders>
          </w:tcPr>
          <w:p w14:paraId="1F582F8E">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1</w:t>
            </w:r>
            <w:r>
              <w:rPr>
                <w:rFonts w:hint="eastAsia" w:ascii="Times New Roman" w:hAnsi="Times New Roman" w:eastAsia="宋体"/>
                <w:spacing w:val="0"/>
                <w:kern w:val="0"/>
                <w:sz w:val="15"/>
                <w:szCs w:val="15"/>
              </w:rPr>
              <w:t>）可接收医疗机构外部的治疗申请，并能够将治疗记录传送回申请者</w:t>
            </w:r>
          </w:p>
          <w:p w14:paraId="3FBC2E81">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2</w:t>
            </w:r>
            <w:r>
              <w:rPr>
                <w:rFonts w:hint="eastAsia" w:ascii="Times New Roman" w:hAnsi="Times New Roman" w:eastAsia="宋体"/>
                <w:spacing w:val="0"/>
                <w:kern w:val="0"/>
                <w:sz w:val="15"/>
                <w:szCs w:val="15"/>
              </w:rPr>
              <w:t>）支持病人在院外浏览本人的治疗计划与安排</w:t>
            </w:r>
          </w:p>
        </w:tc>
        <w:tc>
          <w:tcPr>
            <w:tcW w:w="709" w:type="dxa"/>
            <w:tcBorders>
              <w:top w:val="single" w:color="auto" w:sz="4" w:space="0"/>
              <w:left w:val="single" w:color="auto" w:sz="4" w:space="0"/>
              <w:bottom w:val="single" w:color="auto" w:sz="4" w:space="0"/>
              <w:right w:val="single" w:color="auto" w:sz="4" w:space="0"/>
            </w:tcBorders>
          </w:tcPr>
          <w:p w14:paraId="075FDEC6">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 xml:space="preserve">7 </w:t>
            </w:r>
          </w:p>
        </w:tc>
        <w:tc>
          <w:tcPr>
            <w:tcW w:w="3685" w:type="dxa"/>
            <w:tcBorders>
              <w:top w:val="single" w:color="auto" w:sz="4" w:space="0"/>
              <w:left w:val="single" w:color="auto" w:sz="4" w:space="0"/>
              <w:bottom w:val="single" w:color="auto" w:sz="4" w:space="0"/>
              <w:right w:val="single" w:color="auto" w:sz="4" w:space="0"/>
            </w:tcBorders>
          </w:tcPr>
          <w:p w14:paraId="660ED374">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bCs/>
                <w:spacing w:val="0"/>
                <w:kern w:val="0"/>
                <w:sz w:val="15"/>
                <w:szCs w:val="15"/>
              </w:rPr>
              <w:t>区域协同治疗记录有关数据中病人、治疗项目可对照</w:t>
            </w:r>
          </w:p>
        </w:tc>
      </w:tr>
      <w:tr w14:paraId="38461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trPr>
        <w:tc>
          <w:tcPr>
            <w:tcW w:w="631" w:type="dxa"/>
            <w:tcBorders>
              <w:top w:val="single" w:color="auto" w:sz="4" w:space="0"/>
              <w:left w:val="single" w:color="auto" w:sz="4" w:space="0"/>
              <w:bottom w:val="single" w:color="auto" w:sz="4" w:space="0"/>
              <w:right w:val="single" w:color="auto" w:sz="4" w:space="0"/>
            </w:tcBorders>
          </w:tcPr>
          <w:p w14:paraId="6281CE83">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23</w:t>
            </w:r>
          </w:p>
        </w:tc>
        <w:tc>
          <w:tcPr>
            <w:tcW w:w="851" w:type="dxa"/>
            <w:tcBorders>
              <w:top w:val="single" w:color="auto" w:sz="4" w:space="0"/>
              <w:left w:val="single" w:color="auto" w:sz="4" w:space="0"/>
              <w:bottom w:val="single" w:color="auto" w:sz="4" w:space="0"/>
              <w:right w:val="single" w:color="auto" w:sz="4" w:space="0"/>
            </w:tcBorders>
          </w:tcPr>
          <w:p w14:paraId="0DF2142B">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06.01.8</w:t>
            </w:r>
          </w:p>
        </w:tc>
        <w:tc>
          <w:tcPr>
            <w:tcW w:w="1070" w:type="dxa"/>
            <w:vMerge w:val="continue"/>
            <w:tcBorders>
              <w:top w:val="single" w:color="auto" w:sz="4" w:space="0"/>
              <w:left w:val="single" w:color="auto" w:sz="4" w:space="0"/>
              <w:bottom w:val="single" w:color="auto" w:sz="4" w:space="0"/>
              <w:right w:val="single" w:color="auto" w:sz="4" w:space="0"/>
            </w:tcBorders>
            <w:vAlign w:val="center"/>
          </w:tcPr>
          <w:p w14:paraId="1F64935C">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2438ED42">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708" w:type="dxa"/>
            <w:tcBorders>
              <w:top w:val="single" w:color="auto" w:sz="4" w:space="0"/>
              <w:left w:val="single" w:color="auto" w:sz="4" w:space="0"/>
              <w:bottom w:val="single" w:color="auto" w:sz="4" w:space="0"/>
              <w:right w:val="single" w:color="auto" w:sz="4" w:space="0"/>
            </w:tcBorders>
          </w:tcPr>
          <w:p w14:paraId="12B27223">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基本</w:t>
            </w:r>
          </w:p>
        </w:tc>
        <w:tc>
          <w:tcPr>
            <w:tcW w:w="4820" w:type="dxa"/>
            <w:tcBorders>
              <w:top w:val="single" w:color="auto" w:sz="4" w:space="0"/>
              <w:left w:val="single" w:color="auto" w:sz="4" w:space="0"/>
              <w:bottom w:val="single" w:color="auto" w:sz="4" w:space="0"/>
              <w:right w:val="single" w:color="auto" w:sz="4" w:space="0"/>
            </w:tcBorders>
          </w:tcPr>
          <w:p w14:paraId="1B6E89D7">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能够获得区域治疗科室数量、质量指标，并能够用于与本科室数质量指标对比</w:t>
            </w:r>
          </w:p>
        </w:tc>
        <w:tc>
          <w:tcPr>
            <w:tcW w:w="709" w:type="dxa"/>
            <w:tcBorders>
              <w:top w:val="single" w:color="auto" w:sz="4" w:space="0"/>
              <w:left w:val="single" w:color="auto" w:sz="4" w:space="0"/>
              <w:bottom w:val="single" w:color="auto" w:sz="4" w:space="0"/>
              <w:right w:val="single" w:color="auto" w:sz="4" w:space="0"/>
            </w:tcBorders>
          </w:tcPr>
          <w:p w14:paraId="1B23A32F">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8</w:t>
            </w:r>
          </w:p>
        </w:tc>
        <w:tc>
          <w:tcPr>
            <w:tcW w:w="3685" w:type="dxa"/>
            <w:tcBorders>
              <w:top w:val="single" w:color="auto" w:sz="4" w:space="0"/>
              <w:left w:val="single" w:color="auto" w:sz="4" w:space="0"/>
              <w:bottom w:val="single" w:color="auto" w:sz="4" w:space="0"/>
              <w:right w:val="single" w:color="auto" w:sz="4" w:space="0"/>
            </w:tcBorders>
          </w:tcPr>
          <w:p w14:paraId="6ACCE29A">
            <w:pPr>
              <w:widowControl/>
              <w:adjustRightInd/>
              <w:spacing w:line="240" w:lineRule="auto"/>
              <w:ind w:firstLine="0" w:firstLineChars="0"/>
              <w:rPr>
                <w:rFonts w:ascii="Times New Roman" w:hAnsi="Times New Roman" w:eastAsia="宋体"/>
                <w:spacing w:val="0"/>
                <w:kern w:val="0"/>
                <w:sz w:val="15"/>
                <w:szCs w:val="15"/>
              </w:rPr>
            </w:pPr>
          </w:p>
        </w:tc>
      </w:tr>
      <w:tr w14:paraId="3115F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631" w:type="dxa"/>
            <w:tcBorders>
              <w:top w:val="single" w:color="auto" w:sz="4" w:space="0"/>
              <w:left w:val="single" w:color="auto" w:sz="4" w:space="0"/>
              <w:bottom w:val="single" w:color="auto" w:sz="4" w:space="0"/>
              <w:right w:val="single" w:color="auto" w:sz="4" w:space="0"/>
            </w:tcBorders>
          </w:tcPr>
          <w:p w14:paraId="1BD27505">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24</w:t>
            </w:r>
          </w:p>
        </w:tc>
        <w:tc>
          <w:tcPr>
            <w:tcW w:w="851" w:type="dxa"/>
            <w:tcBorders>
              <w:top w:val="single" w:color="auto" w:sz="4" w:space="0"/>
              <w:left w:val="single" w:color="auto" w:sz="4" w:space="0"/>
              <w:bottom w:val="single" w:color="auto" w:sz="4" w:space="0"/>
              <w:right w:val="single" w:color="auto" w:sz="4" w:space="0"/>
            </w:tcBorders>
          </w:tcPr>
          <w:p w14:paraId="00828D3F">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06.02.0</w:t>
            </w:r>
          </w:p>
        </w:tc>
        <w:tc>
          <w:tcPr>
            <w:tcW w:w="1070" w:type="dxa"/>
            <w:vMerge w:val="continue"/>
            <w:tcBorders>
              <w:top w:val="single" w:color="auto" w:sz="4" w:space="0"/>
              <w:left w:val="single" w:color="auto" w:sz="4" w:space="0"/>
              <w:bottom w:val="single" w:color="auto" w:sz="4" w:space="0"/>
              <w:right w:val="single" w:color="auto" w:sz="4" w:space="0"/>
            </w:tcBorders>
            <w:vAlign w:val="center"/>
          </w:tcPr>
          <w:p w14:paraId="52E79249">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1276" w:type="dxa"/>
            <w:vMerge w:val="restart"/>
            <w:tcBorders>
              <w:top w:val="single" w:color="auto" w:sz="4" w:space="0"/>
              <w:left w:val="single" w:color="auto" w:sz="4" w:space="0"/>
              <w:bottom w:val="single" w:color="auto" w:sz="4" w:space="0"/>
              <w:right w:val="single" w:color="auto" w:sz="4" w:space="0"/>
            </w:tcBorders>
          </w:tcPr>
          <w:p w14:paraId="1B99A9D0">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手术预约与登记</w:t>
            </w:r>
          </w:p>
          <w:p w14:paraId="356BC5D1">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（有效应用按手术台次计算）</w:t>
            </w:r>
          </w:p>
          <w:p w14:paraId="0CF7C40E">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统计手术预约与登记达到各级别功能的科室数，计算与全部手术科室数的比例</w:t>
            </w:r>
          </w:p>
        </w:tc>
        <w:tc>
          <w:tcPr>
            <w:tcW w:w="708" w:type="dxa"/>
            <w:tcBorders>
              <w:top w:val="single" w:color="auto" w:sz="4" w:space="0"/>
              <w:left w:val="single" w:color="auto" w:sz="4" w:space="0"/>
              <w:bottom w:val="single" w:color="auto" w:sz="4" w:space="0"/>
              <w:right w:val="single" w:color="auto" w:sz="4" w:space="0"/>
            </w:tcBorders>
          </w:tcPr>
          <w:p w14:paraId="5132C828">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　</w:t>
            </w:r>
          </w:p>
        </w:tc>
        <w:tc>
          <w:tcPr>
            <w:tcW w:w="4820" w:type="dxa"/>
            <w:tcBorders>
              <w:top w:val="single" w:color="auto" w:sz="4" w:space="0"/>
              <w:left w:val="single" w:color="auto" w:sz="4" w:space="0"/>
              <w:bottom w:val="single" w:color="auto" w:sz="4" w:space="0"/>
              <w:right w:val="single" w:color="auto" w:sz="4" w:space="0"/>
            </w:tcBorders>
          </w:tcPr>
          <w:p w14:paraId="39FEFDD9">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手工登记安排</w:t>
            </w:r>
          </w:p>
        </w:tc>
        <w:tc>
          <w:tcPr>
            <w:tcW w:w="709" w:type="dxa"/>
            <w:tcBorders>
              <w:top w:val="single" w:color="auto" w:sz="4" w:space="0"/>
              <w:left w:val="single" w:color="auto" w:sz="4" w:space="0"/>
              <w:bottom w:val="single" w:color="auto" w:sz="4" w:space="0"/>
              <w:right w:val="single" w:color="auto" w:sz="4" w:space="0"/>
            </w:tcBorders>
          </w:tcPr>
          <w:p w14:paraId="6D376C35">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 xml:space="preserve">0 </w:t>
            </w:r>
          </w:p>
        </w:tc>
        <w:tc>
          <w:tcPr>
            <w:tcW w:w="3685" w:type="dxa"/>
            <w:tcBorders>
              <w:top w:val="single" w:color="auto" w:sz="4" w:space="0"/>
              <w:left w:val="single" w:color="auto" w:sz="4" w:space="0"/>
              <w:bottom w:val="single" w:color="auto" w:sz="4" w:space="0"/>
              <w:right w:val="single" w:color="auto" w:sz="4" w:space="0"/>
            </w:tcBorders>
          </w:tcPr>
          <w:p w14:paraId="3688B45F">
            <w:pPr>
              <w:widowControl/>
              <w:adjustRightInd/>
              <w:spacing w:line="240" w:lineRule="auto"/>
              <w:ind w:firstLine="0" w:firstLineChars="0"/>
              <w:rPr>
                <w:rFonts w:ascii="Times New Roman" w:hAnsi="Times New Roman" w:eastAsia="宋体"/>
                <w:spacing w:val="0"/>
                <w:kern w:val="0"/>
                <w:sz w:val="15"/>
                <w:szCs w:val="15"/>
              </w:rPr>
            </w:pPr>
          </w:p>
        </w:tc>
      </w:tr>
      <w:tr w14:paraId="6636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31" w:type="dxa"/>
            <w:tcBorders>
              <w:top w:val="single" w:color="auto" w:sz="4" w:space="0"/>
              <w:left w:val="single" w:color="auto" w:sz="4" w:space="0"/>
              <w:bottom w:val="single" w:color="auto" w:sz="4" w:space="0"/>
              <w:right w:val="single" w:color="auto" w:sz="4" w:space="0"/>
            </w:tcBorders>
          </w:tcPr>
          <w:p w14:paraId="650A85DF">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24</w:t>
            </w:r>
          </w:p>
        </w:tc>
        <w:tc>
          <w:tcPr>
            <w:tcW w:w="851" w:type="dxa"/>
            <w:tcBorders>
              <w:top w:val="single" w:color="auto" w:sz="4" w:space="0"/>
              <w:left w:val="single" w:color="auto" w:sz="4" w:space="0"/>
              <w:bottom w:val="single" w:color="auto" w:sz="4" w:space="0"/>
              <w:right w:val="single" w:color="auto" w:sz="4" w:space="0"/>
            </w:tcBorders>
          </w:tcPr>
          <w:p w14:paraId="5E07BF7F">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06.02.1</w:t>
            </w:r>
          </w:p>
        </w:tc>
        <w:tc>
          <w:tcPr>
            <w:tcW w:w="1070" w:type="dxa"/>
            <w:vMerge w:val="continue"/>
            <w:tcBorders>
              <w:top w:val="single" w:color="auto" w:sz="4" w:space="0"/>
              <w:left w:val="single" w:color="auto" w:sz="4" w:space="0"/>
              <w:bottom w:val="single" w:color="auto" w:sz="4" w:space="0"/>
              <w:right w:val="single" w:color="auto" w:sz="4" w:space="0"/>
            </w:tcBorders>
            <w:vAlign w:val="center"/>
          </w:tcPr>
          <w:p w14:paraId="757AB4D7">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410F6E62">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708" w:type="dxa"/>
            <w:tcBorders>
              <w:top w:val="single" w:color="auto" w:sz="4" w:space="0"/>
              <w:left w:val="single" w:color="auto" w:sz="4" w:space="0"/>
              <w:bottom w:val="single" w:color="auto" w:sz="4" w:space="0"/>
              <w:right w:val="single" w:color="auto" w:sz="4" w:space="0"/>
            </w:tcBorders>
          </w:tcPr>
          <w:p w14:paraId="0237C655">
            <w:pPr>
              <w:widowControl/>
              <w:adjustRightInd/>
              <w:spacing w:line="240" w:lineRule="auto"/>
              <w:ind w:firstLine="0" w:firstLineChars="0"/>
              <w:rPr>
                <w:rFonts w:ascii="Times New Roman" w:hAnsi="Times New Roman" w:eastAsia="宋体"/>
                <w:spacing w:val="0"/>
                <w:kern w:val="0"/>
                <w:sz w:val="15"/>
                <w:szCs w:val="15"/>
              </w:rPr>
            </w:pPr>
          </w:p>
        </w:tc>
        <w:tc>
          <w:tcPr>
            <w:tcW w:w="4820" w:type="dxa"/>
            <w:tcBorders>
              <w:top w:val="single" w:color="auto" w:sz="4" w:space="0"/>
              <w:left w:val="single" w:color="auto" w:sz="4" w:space="0"/>
              <w:bottom w:val="single" w:color="auto" w:sz="4" w:space="0"/>
              <w:right w:val="single" w:color="auto" w:sz="4" w:space="0"/>
            </w:tcBorders>
          </w:tcPr>
          <w:p w14:paraId="6D48ADDB">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1</w:t>
            </w:r>
            <w:r>
              <w:rPr>
                <w:rFonts w:hint="eastAsia" w:ascii="Times New Roman" w:hAnsi="Times New Roman" w:eastAsia="宋体"/>
                <w:spacing w:val="0"/>
                <w:kern w:val="0"/>
                <w:sz w:val="15"/>
                <w:szCs w:val="15"/>
              </w:rPr>
              <w:t>）手术室使用计算机记录手术安排</w:t>
            </w:r>
          </w:p>
          <w:p w14:paraId="531F0749">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2</w:t>
            </w:r>
            <w:r>
              <w:rPr>
                <w:rFonts w:hint="eastAsia" w:ascii="Times New Roman" w:hAnsi="Times New Roman" w:eastAsia="宋体"/>
                <w:spacing w:val="0"/>
                <w:kern w:val="0"/>
                <w:sz w:val="15"/>
                <w:szCs w:val="15"/>
              </w:rPr>
              <w:t>）数据可通过文件或移动存储设备方式导出</w:t>
            </w:r>
          </w:p>
        </w:tc>
        <w:tc>
          <w:tcPr>
            <w:tcW w:w="709" w:type="dxa"/>
            <w:tcBorders>
              <w:top w:val="single" w:color="auto" w:sz="4" w:space="0"/>
              <w:left w:val="single" w:color="auto" w:sz="4" w:space="0"/>
              <w:bottom w:val="single" w:color="auto" w:sz="4" w:space="0"/>
              <w:right w:val="single" w:color="auto" w:sz="4" w:space="0"/>
            </w:tcBorders>
          </w:tcPr>
          <w:p w14:paraId="51C47009">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 xml:space="preserve">1 </w:t>
            </w:r>
          </w:p>
        </w:tc>
        <w:tc>
          <w:tcPr>
            <w:tcW w:w="3685" w:type="dxa"/>
            <w:tcBorders>
              <w:top w:val="single" w:color="auto" w:sz="4" w:space="0"/>
              <w:left w:val="single" w:color="auto" w:sz="4" w:space="0"/>
              <w:bottom w:val="single" w:color="auto" w:sz="4" w:space="0"/>
              <w:right w:val="single" w:color="auto" w:sz="4" w:space="0"/>
            </w:tcBorders>
          </w:tcPr>
          <w:p w14:paraId="52EE52B8">
            <w:pPr>
              <w:widowControl/>
              <w:adjustRightInd/>
              <w:spacing w:line="240" w:lineRule="auto"/>
              <w:ind w:firstLine="0" w:firstLineChars="0"/>
              <w:rPr>
                <w:rFonts w:ascii="Times New Roman" w:hAnsi="Times New Roman" w:eastAsia="宋体"/>
                <w:spacing w:val="0"/>
                <w:kern w:val="0"/>
                <w:sz w:val="15"/>
                <w:szCs w:val="15"/>
              </w:rPr>
            </w:pPr>
          </w:p>
        </w:tc>
      </w:tr>
      <w:tr w14:paraId="1B0A7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631" w:type="dxa"/>
            <w:tcBorders>
              <w:top w:val="single" w:color="auto" w:sz="4" w:space="0"/>
              <w:left w:val="single" w:color="auto" w:sz="4" w:space="0"/>
              <w:bottom w:val="single" w:color="auto" w:sz="4" w:space="0"/>
              <w:right w:val="single" w:color="auto" w:sz="4" w:space="0"/>
            </w:tcBorders>
          </w:tcPr>
          <w:p w14:paraId="1EFFCE03">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24</w:t>
            </w:r>
          </w:p>
        </w:tc>
        <w:tc>
          <w:tcPr>
            <w:tcW w:w="851" w:type="dxa"/>
            <w:tcBorders>
              <w:top w:val="single" w:color="auto" w:sz="4" w:space="0"/>
              <w:left w:val="single" w:color="auto" w:sz="4" w:space="0"/>
              <w:bottom w:val="single" w:color="auto" w:sz="4" w:space="0"/>
              <w:right w:val="single" w:color="auto" w:sz="4" w:space="0"/>
            </w:tcBorders>
          </w:tcPr>
          <w:p w14:paraId="3BA2667A">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06.02.2</w:t>
            </w:r>
          </w:p>
        </w:tc>
        <w:tc>
          <w:tcPr>
            <w:tcW w:w="1070" w:type="dxa"/>
            <w:vMerge w:val="continue"/>
            <w:tcBorders>
              <w:top w:val="single" w:color="auto" w:sz="4" w:space="0"/>
              <w:left w:val="single" w:color="auto" w:sz="4" w:space="0"/>
              <w:bottom w:val="single" w:color="auto" w:sz="4" w:space="0"/>
              <w:right w:val="single" w:color="auto" w:sz="4" w:space="0"/>
            </w:tcBorders>
            <w:vAlign w:val="center"/>
          </w:tcPr>
          <w:p w14:paraId="6110E455">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0B9A6DA7">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708" w:type="dxa"/>
            <w:tcBorders>
              <w:top w:val="single" w:color="auto" w:sz="4" w:space="0"/>
              <w:left w:val="single" w:color="auto" w:sz="4" w:space="0"/>
              <w:bottom w:val="single" w:color="auto" w:sz="4" w:space="0"/>
              <w:right w:val="single" w:color="auto" w:sz="4" w:space="0"/>
            </w:tcBorders>
          </w:tcPr>
          <w:p w14:paraId="2550A36A">
            <w:pPr>
              <w:widowControl/>
              <w:adjustRightInd/>
              <w:spacing w:line="240" w:lineRule="auto"/>
              <w:ind w:firstLine="0" w:firstLineChars="0"/>
              <w:rPr>
                <w:rFonts w:ascii="Times New Roman" w:hAnsi="Times New Roman" w:eastAsia="宋体"/>
                <w:spacing w:val="0"/>
                <w:kern w:val="0"/>
                <w:sz w:val="15"/>
                <w:szCs w:val="15"/>
              </w:rPr>
            </w:pPr>
          </w:p>
        </w:tc>
        <w:tc>
          <w:tcPr>
            <w:tcW w:w="4820" w:type="dxa"/>
            <w:tcBorders>
              <w:top w:val="single" w:color="auto" w:sz="4" w:space="0"/>
              <w:left w:val="single" w:color="auto" w:sz="4" w:space="0"/>
              <w:bottom w:val="single" w:color="auto" w:sz="4" w:space="0"/>
              <w:right w:val="single" w:color="auto" w:sz="4" w:space="0"/>
            </w:tcBorders>
          </w:tcPr>
          <w:p w14:paraId="6B0FFC4F">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1</w:t>
            </w:r>
            <w:r>
              <w:rPr>
                <w:rFonts w:hint="eastAsia" w:ascii="Times New Roman" w:hAnsi="Times New Roman" w:eastAsia="宋体"/>
                <w:spacing w:val="0"/>
                <w:kern w:val="0"/>
                <w:sz w:val="15"/>
                <w:szCs w:val="15"/>
              </w:rPr>
              <w:t>）在手术室登记手术安排，信息供手术室其他环节使用</w:t>
            </w:r>
          </w:p>
          <w:p w14:paraId="4577745D">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2</w:t>
            </w:r>
            <w:r>
              <w:rPr>
                <w:rFonts w:hint="eastAsia" w:ascii="Times New Roman" w:hAnsi="Times New Roman" w:eastAsia="宋体"/>
                <w:spacing w:val="0"/>
                <w:kern w:val="0"/>
                <w:sz w:val="15"/>
                <w:szCs w:val="15"/>
              </w:rPr>
              <w:t>）术后能够校正申请安排时记录的信息</w:t>
            </w:r>
          </w:p>
          <w:p w14:paraId="3C88EEF0">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3</w:t>
            </w:r>
            <w:r>
              <w:rPr>
                <w:rFonts w:hint="eastAsia" w:ascii="Times New Roman" w:hAnsi="Times New Roman" w:eastAsia="宋体"/>
                <w:spacing w:val="0"/>
                <w:kern w:val="0"/>
                <w:sz w:val="15"/>
                <w:szCs w:val="15"/>
              </w:rPr>
              <w:t>）有已定义的手术名称表</w:t>
            </w:r>
          </w:p>
        </w:tc>
        <w:tc>
          <w:tcPr>
            <w:tcW w:w="709" w:type="dxa"/>
            <w:tcBorders>
              <w:top w:val="single" w:color="auto" w:sz="4" w:space="0"/>
              <w:left w:val="single" w:color="auto" w:sz="4" w:space="0"/>
              <w:bottom w:val="single" w:color="auto" w:sz="4" w:space="0"/>
              <w:right w:val="single" w:color="auto" w:sz="4" w:space="0"/>
            </w:tcBorders>
          </w:tcPr>
          <w:p w14:paraId="02BAD551">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 xml:space="preserve">2 </w:t>
            </w:r>
          </w:p>
        </w:tc>
        <w:tc>
          <w:tcPr>
            <w:tcW w:w="3685" w:type="dxa"/>
            <w:tcBorders>
              <w:top w:val="single" w:color="auto" w:sz="4" w:space="0"/>
              <w:left w:val="single" w:color="auto" w:sz="4" w:space="0"/>
              <w:bottom w:val="single" w:color="auto" w:sz="4" w:space="0"/>
              <w:right w:val="single" w:color="auto" w:sz="4" w:space="0"/>
            </w:tcBorders>
          </w:tcPr>
          <w:p w14:paraId="3F473D63">
            <w:pPr>
              <w:widowControl/>
              <w:adjustRightInd/>
              <w:spacing w:line="240" w:lineRule="auto"/>
              <w:ind w:firstLine="0" w:firstLineChars="0"/>
              <w:rPr>
                <w:rFonts w:ascii="Times New Roman" w:hAnsi="Times New Roman" w:eastAsia="宋体"/>
                <w:spacing w:val="0"/>
                <w:kern w:val="0"/>
                <w:sz w:val="15"/>
                <w:szCs w:val="15"/>
              </w:rPr>
            </w:pPr>
          </w:p>
        </w:tc>
      </w:tr>
      <w:tr w14:paraId="3702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631" w:type="dxa"/>
            <w:tcBorders>
              <w:top w:val="single" w:color="auto" w:sz="4" w:space="0"/>
              <w:left w:val="single" w:color="auto" w:sz="4" w:space="0"/>
              <w:bottom w:val="single" w:color="auto" w:sz="4" w:space="0"/>
              <w:right w:val="single" w:color="auto" w:sz="4" w:space="0"/>
            </w:tcBorders>
          </w:tcPr>
          <w:p w14:paraId="63167F36">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24</w:t>
            </w:r>
          </w:p>
        </w:tc>
        <w:tc>
          <w:tcPr>
            <w:tcW w:w="851" w:type="dxa"/>
            <w:tcBorders>
              <w:top w:val="single" w:color="auto" w:sz="4" w:space="0"/>
              <w:left w:val="single" w:color="auto" w:sz="4" w:space="0"/>
              <w:bottom w:val="single" w:color="auto" w:sz="4" w:space="0"/>
              <w:right w:val="single" w:color="auto" w:sz="4" w:space="0"/>
            </w:tcBorders>
          </w:tcPr>
          <w:p w14:paraId="08553C86">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06.02.3</w:t>
            </w:r>
          </w:p>
        </w:tc>
        <w:tc>
          <w:tcPr>
            <w:tcW w:w="1070" w:type="dxa"/>
            <w:vMerge w:val="continue"/>
            <w:tcBorders>
              <w:top w:val="single" w:color="auto" w:sz="4" w:space="0"/>
              <w:left w:val="single" w:color="auto" w:sz="4" w:space="0"/>
              <w:bottom w:val="single" w:color="auto" w:sz="4" w:space="0"/>
              <w:right w:val="single" w:color="auto" w:sz="4" w:space="0"/>
            </w:tcBorders>
            <w:vAlign w:val="center"/>
          </w:tcPr>
          <w:p w14:paraId="678E9DB2">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26A5093E">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708" w:type="dxa"/>
            <w:tcBorders>
              <w:top w:val="single" w:color="auto" w:sz="4" w:space="0"/>
              <w:left w:val="single" w:color="auto" w:sz="4" w:space="0"/>
              <w:bottom w:val="single" w:color="auto" w:sz="4" w:space="0"/>
              <w:right w:val="single" w:color="auto" w:sz="4" w:space="0"/>
            </w:tcBorders>
          </w:tcPr>
          <w:p w14:paraId="46732AEA">
            <w:pPr>
              <w:widowControl/>
              <w:adjustRightInd/>
              <w:spacing w:line="240" w:lineRule="auto"/>
              <w:ind w:firstLine="0" w:firstLineChars="0"/>
              <w:rPr>
                <w:rFonts w:ascii="Times New Roman" w:hAnsi="Times New Roman" w:eastAsia="宋体"/>
                <w:spacing w:val="0"/>
                <w:kern w:val="0"/>
                <w:sz w:val="15"/>
                <w:szCs w:val="15"/>
              </w:rPr>
            </w:pPr>
          </w:p>
        </w:tc>
        <w:tc>
          <w:tcPr>
            <w:tcW w:w="4820" w:type="dxa"/>
            <w:tcBorders>
              <w:top w:val="single" w:color="auto" w:sz="4" w:space="0"/>
              <w:left w:val="single" w:color="auto" w:sz="4" w:space="0"/>
              <w:bottom w:val="single" w:color="auto" w:sz="4" w:space="0"/>
              <w:right w:val="single" w:color="auto" w:sz="4" w:space="0"/>
            </w:tcBorders>
          </w:tcPr>
          <w:p w14:paraId="02A0062B">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1</w:t>
            </w:r>
            <w:r>
              <w:rPr>
                <w:rFonts w:hint="eastAsia" w:ascii="Times New Roman" w:hAnsi="Times New Roman" w:eastAsia="宋体"/>
                <w:spacing w:val="0"/>
                <w:kern w:val="0"/>
                <w:sz w:val="15"/>
                <w:szCs w:val="15"/>
              </w:rPr>
              <w:t>）在临床科室申请手术</w:t>
            </w:r>
          </w:p>
          <w:p w14:paraId="30F21B5B">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2</w:t>
            </w:r>
            <w:r>
              <w:rPr>
                <w:rFonts w:hint="eastAsia" w:ascii="Times New Roman" w:hAnsi="Times New Roman" w:eastAsia="宋体"/>
                <w:spacing w:val="0"/>
                <w:kern w:val="0"/>
                <w:sz w:val="15"/>
                <w:szCs w:val="15"/>
              </w:rPr>
              <w:t>）手术室安排后信息与其他部门共享</w:t>
            </w:r>
          </w:p>
          <w:p w14:paraId="6BC2D0FF">
            <w:pPr>
              <w:widowControl/>
              <w:adjustRightInd/>
              <w:spacing w:line="240" w:lineRule="auto"/>
              <w:ind w:firstLine="0" w:firstLineChars="0"/>
              <w:rPr>
                <w:rFonts w:ascii="Times New Roman" w:hAnsi="Times New Roman" w:eastAsia="宋体"/>
                <w:b/>
                <w:bCs/>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3</w:t>
            </w:r>
            <w:r>
              <w:rPr>
                <w:rFonts w:hint="eastAsia" w:ascii="Times New Roman" w:hAnsi="Times New Roman" w:eastAsia="宋体"/>
                <w:spacing w:val="0"/>
                <w:kern w:val="0"/>
                <w:sz w:val="15"/>
                <w:szCs w:val="15"/>
              </w:rPr>
              <w:t>）手术室与临床科室能共享手术名称、编码信息</w:t>
            </w:r>
          </w:p>
        </w:tc>
        <w:tc>
          <w:tcPr>
            <w:tcW w:w="709" w:type="dxa"/>
            <w:tcBorders>
              <w:top w:val="single" w:color="auto" w:sz="4" w:space="0"/>
              <w:left w:val="single" w:color="auto" w:sz="4" w:space="0"/>
              <w:bottom w:val="single" w:color="auto" w:sz="4" w:space="0"/>
              <w:right w:val="single" w:color="auto" w:sz="4" w:space="0"/>
            </w:tcBorders>
          </w:tcPr>
          <w:p w14:paraId="0131DA58">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 xml:space="preserve">3 </w:t>
            </w:r>
          </w:p>
        </w:tc>
        <w:tc>
          <w:tcPr>
            <w:tcW w:w="3685" w:type="dxa"/>
            <w:tcBorders>
              <w:top w:val="single" w:color="auto" w:sz="4" w:space="0"/>
              <w:left w:val="single" w:color="auto" w:sz="4" w:space="0"/>
              <w:bottom w:val="single" w:color="auto" w:sz="4" w:space="0"/>
              <w:right w:val="single" w:color="auto" w:sz="4" w:space="0"/>
            </w:tcBorders>
          </w:tcPr>
          <w:p w14:paraId="06778799">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手术记录关键数据项与字典的一致性</w:t>
            </w:r>
          </w:p>
        </w:tc>
      </w:tr>
      <w:tr w14:paraId="568E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631" w:type="dxa"/>
            <w:tcBorders>
              <w:top w:val="single" w:color="auto" w:sz="4" w:space="0"/>
              <w:left w:val="single" w:color="auto" w:sz="4" w:space="0"/>
              <w:bottom w:val="single" w:color="auto" w:sz="4" w:space="0"/>
              <w:right w:val="single" w:color="auto" w:sz="4" w:space="0"/>
            </w:tcBorders>
          </w:tcPr>
          <w:p w14:paraId="5B061E3D">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24</w:t>
            </w:r>
          </w:p>
        </w:tc>
        <w:tc>
          <w:tcPr>
            <w:tcW w:w="851" w:type="dxa"/>
            <w:tcBorders>
              <w:top w:val="single" w:color="auto" w:sz="4" w:space="0"/>
              <w:left w:val="single" w:color="auto" w:sz="4" w:space="0"/>
              <w:bottom w:val="single" w:color="auto" w:sz="4" w:space="0"/>
              <w:right w:val="single" w:color="auto" w:sz="4" w:space="0"/>
            </w:tcBorders>
          </w:tcPr>
          <w:p w14:paraId="5E414801">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06.02.4</w:t>
            </w:r>
          </w:p>
        </w:tc>
        <w:tc>
          <w:tcPr>
            <w:tcW w:w="1070" w:type="dxa"/>
            <w:vMerge w:val="continue"/>
            <w:tcBorders>
              <w:top w:val="single" w:color="auto" w:sz="4" w:space="0"/>
              <w:left w:val="single" w:color="auto" w:sz="4" w:space="0"/>
              <w:bottom w:val="single" w:color="auto" w:sz="4" w:space="0"/>
              <w:right w:val="single" w:color="auto" w:sz="4" w:space="0"/>
            </w:tcBorders>
            <w:vAlign w:val="center"/>
          </w:tcPr>
          <w:p w14:paraId="62772444">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43C0B7BD">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708" w:type="dxa"/>
            <w:tcBorders>
              <w:top w:val="single" w:color="auto" w:sz="4" w:space="0"/>
              <w:left w:val="single" w:color="auto" w:sz="4" w:space="0"/>
              <w:bottom w:val="single" w:color="auto" w:sz="4" w:space="0"/>
              <w:right w:val="single" w:color="auto" w:sz="4" w:space="0"/>
            </w:tcBorders>
          </w:tcPr>
          <w:p w14:paraId="04D9D117">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　</w:t>
            </w:r>
          </w:p>
        </w:tc>
        <w:tc>
          <w:tcPr>
            <w:tcW w:w="4820" w:type="dxa"/>
            <w:tcBorders>
              <w:top w:val="single" w:color="auto" w:sz="4" w:space="0"/>
              <w:left w:val="single" w:color="auto" w:sz="4" w:space="0"/>
              <w:bottom w:val="single" w:color="auto" w:sz="4" w:space="0"/>
              <w:right w:val="single" w:color="auto" w:sz="4" w:space="0"/>
            </w:tcBorders>
          </w:tcPr>
          <w:p w14:paraId="46B67C7D">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1</w:t>
            </w:r>
            <w:r>
              <w:rPr>
                <w:rFonts w:hint="eastAsia" w:ascii="Times New Roman" w:hAnsi="Times New Roman" w:eastAsia="宋体"/>
                <w:spacing w:val="0"/>
                <w:kern w:val="0"/>
                <w:sz w:val="15"/>
                <w:szCs w:val="15"/>
              </w:rPr>
              <w:t>）手术申请与安排记录供全院使用</w:t>
            </w:r>
          </w:p>
          <w:p w14:paraId="7EBE3CC8">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2</w:t>
            </w:r>
            <w:r>
              <w:rPr>
                <w:rFonts w:hint="eastAsia" w:ascii="Times New Roman" w:hAnsi="Times New Roman" w:eastAsia="宋体"/>
                <w:spacing w:val="0"/>
                <w:kern w:val="0"/>
                <w:sz w:val="15"/>
                <w:szCs w:val="15"/>
              </w:rPr>
              <w:t>）支持麻醉医师查看手术安排记录并支持麻醉相关信息的修正完善</w:t>
            </w:r>
          </w:p>
          <w:p w14:paraId="6733EEF0">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3</w:t>
            </w:r>
            <w:r>
              <w:rPr>
                <w:rFonts w:hint="eastAsia" w:ascii="Times New Roman" w:hAnsi="Times New Roman" w:eastAsia="宋体"/>
                <w:spacing w:val="0"/>
                <w:kern w:val="0"/>
                <w:sz w:val="15"/>
                <w:szCs w:val="15"/>
              </w:rPr>
              <w:t>）能够提供手术准备、材料准备清单</w:t>
            </w:r>
          </w:p>
          <w:p w14:paraId="36F4906F">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4</w:t>
            </w:r>
            <w:r>
              <w:rPr>
                <w:rFonts w:hint="eastAsia" w:ascii="Times New Roman" w:hAnsi="Times New Roman" w:eastAsia="宋体"/>
                <w:spacing w:val="0"/>
                <w:kern w:val="0"/>
                <w:sz w:val="15"/>
                <w:szCs w:val="15"/>
              </w:rPr>
              <w:t>）有全院统一的手术名称表、手术编码</w:t>
            </w:r>
          </w:p>
        </w:tc>
        <w:tc>
          <w:tcPr>
            <w:tcW w:w="709" w:type="dxa"/>
            <w:tcBorders>
              <w:top w:val="single" w:color="auto" w:sz="4" w:space="0"/>
              <w:left w:val="single" w:color="auto" w:sz="4" w:space="0"/>
              <w:bottom w:val="single" w:color="auto" w:sz="4" w:space="0"/>
              <w:right w:val="single" w:color="auto" w:sz="4" w:space="0"/>
            </w:tcBorders>
          </w:tcPr>
          <w:p w14:paraId="63A2C426">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 xml:space="preserve">4 </w:t>
            </w:r>
          </w:p>
        </w:tc>
        <w:tc>
          <w:tcPr>
            <w:tcW w:w="3685" w:type="dxa"/>
            <w:tcBorders>
              <w:top w:val="single" w:color="auto" w:sz="4" w:space="0"/>
              <w:left w:val="single" w:color="auto" w:sz="4" w:space="0"/>
              <w:bottom w:val="single" w:color="auto" w:sz="4" w:space="0"/>
              <w:right w:val="single" w:color="auto" w:sz="4" w:space="0"/>
            </w:tcBorders>
          </w:tcPr>
          <w:p w14:paraId="4B390175">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bCs/>
                <w:spacing w:val="0"/>
                <w:kern w:val="0"/>
                <w:sz w:val="15"/>
                <w:szCs w:val="15"/>
              </w:rPr>
              <w:t>手术记录必填项的完整性</w:t>
            </w:r>
          </w:p>
        </w:tc>
      </w:tr>
      <w:tr w14:paraId="6ABB3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trPr>
        <w:tc>
          <w:tcPr>
            <w:tcW w:w="631" w:type="dxa"/>
            <w:tcBorders>
              <w:top w:val="single" w:color="auto" w:sz="4" w:space="0"/>
              <w:left w:val="single" w:color="auto" w:sz="4" w:space="0"/>
              <w:bottom w:val="single" w:color="auto" w:sz="4" w:space="0"/>
              <w:right w:val="single" w:color="auto" w:sz="4" w:space="0"/>
            </w:tcBorders>
          </w:tcPr>
          <w:p w14:paraId="7B1ABD42">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24</w:t>
            </w:r>
          </w:p>
        </w:tc>
        <w:tc>
          <w:tcPr>
            <w:tcW w:w="851" w:type="dxa"/>
            <w:tcBorders>
              <w:top w:val="single" w:color="auto" w:sz="4" w:space="0"/>
              <w:left w:val="single" w:color="auto" w:sz="4" w:space="0"/>
              <w:bottom w:val="single" w:color="auto" w:sz="4" w:space="0"/>
              <w:right w:val="single" w:color="auto" w:sz="4" w:space="0"/>
            </w:tcBorders>
          </w:tcPr>
          <w:p w14:paraId="0B37F039">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06.02.5</w:t>
            </w:r>
          </w:p>
        </w:tc>
        <w:tc>
          <w:tcPr>
            <w:tcW w:w="1070" w:type="dxa"/>
            <w:vMerge w:val="continue"/>
            <w:tcBorders>
              <w:top w:val="single" w:color="auto" w:sz="4" w:space="0"/>
              <w:left w:val="single" w:color="auto" w:sz="4" w:space="0"/>
              <w:bottom w:val="single" w:color="auto" w:sz="4" w:space="0"/>
              <w:right w:val="single" w:color="auto" w:sz="4" w:space="0"/>
            </w:tcBorders>
            <w:vAlign w:val="center"/>
          </w:tcPr>
          <w:p w14:paraId="2EB097CA">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34D816CB">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708" w:type="dxa"/>
            <w:tcBorders>
              <w:top w:val="single" w:color="auto" w:sz="4" w:space="0"/>
              <w:left w:val="single" w:color="auto" w:sz="4" w:space="0"/>
              <w:bottom w:val="single" w:color="auto" w:sz="4" w:space="0"/>
              <w:right w:val="single" w:color="auto" w:sz="4" w:space="0"/>
            </w:tcBorders>
          </w:tcPr>
          <w:p w14:paraId="7959BB70">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　</w:t>
            </w:r>
          </w:p>
        </w:tc>
        <w:tc>
          <w:tcPr>
            <w:tcW w:w="4820" w:type="dxa"/>
            <w:tcBorders>
              <w:top w:val="single" w:color="auto" w:sz="4" w:space="0"/>
              <w:left w:val="single" w:color="auto" w:sz="4" w:space="0"/>
              <w:bottom w:val="single" w:color="auto" w:sz="4" w:space="0"/>
              <w:right w:val="single" w:color="auto" w:sz="4" w:space="0"/>
            </w:tcBorders>
          </w:tcPr>
          <w:p w14:paraId="4025D718">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1</w:t>
            </w:r>
            <w:r>
              <w:rPr>
                <w:rFonts w:hint="eastAsia" w:ascii="Times New Roman" w:hAnsi="Times New Roman" w:eastAsia="宋体"/>
                <w:spacing w:val="0"/>
                <w:kern w:val="0"/>
                <w:sz w:val="15"/>
                <w:szCs w:val="15"/>
              </w:rPr>
              <w:t>）手术记录数据与手术安排衔接，成为医院统一医疗记录管理体系内容</w:t>
            </w:r>
          </w:p>
          <w:p w14:paraId="747556E3">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2</w:t>
            </w:r>
            <w:r>
              <w:rPr>
                <w:rFonts w:hint="eastAsia" w:ascii="Times New Roman" w:hAnsi="Times New Roman" w:eastAsia="宋体"/>
                <w:spacing w:val="0"/>
                <w:kern w:val="0"/>
                <w:sz w:val="15"/>
                <w:szCs w:val="15"/>
              </w:rPr>
              <w:t>）提供机读手段标识病人并提示部位、术式、麻醉方式的信息</w:t>
            </w:r>
          </w:p>
          <w:p w14:paraId="03C334D1">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3</w:t>
            </w:r>
            <w:r>
              <w:rPr>
                <w:rFonts w:hint="eastAsia" w:ascii="Times New Roman" w:hAnsi="Times New Roman" w:eastAsia="宋体"/>
                <w:spacing w:val="0"/>
                <w:kern w:val="0"/>
                <w:sz w:val="15"/>
                <w:szCs w:val="15"/>
              </w:rPr>
              <w:t>）实现手术分级管理，具有针对手术医师的权限控制</w:t>
            </w:r>
          </w:p>
        </w:tc>
        <w:tc>
          <w:tcPr>
            <w:tcW w:w="709" w:type="dxa"/>
            <w:tcBorders>
              <w:top w:val="single" w:color="auto" w:sz="4" w:space="0"/>
              <w:left w:val="single" w:color="auto" w:sz="4" w:space="0"/>
              <w:bottom w:val="single" w:color="auto" w:sz="4" w:space="0"/>
              <w:right w:val="single" w:color="auto" w:sz="4" w:space="0"/>
            </w:tcBorders>
          </w:tcPr>
          <w:p w14:paraId="6F639647">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 xml:space="preserve">5 </w:t>
            </w:r>
          </w:p>
        </w:tc>
        <w:tc>
          <w:tcPr>
            <w:tcW w:w="3685" w:type="dxa"/>
            <w:tcBorders>
              <w:top w:val="single" w:color="auto" w:sz="4" w:space="0"/>
              <w:left w:val="single" w:color="auto" w:sz="4" w:space="0"/>
              <w:bottom w:val="single" w:color="auto" w:sz="4" w:space="0"/>
              <w:right w:val="single" w:color="auto" w:sz="4" w:space="0"/>
            </w:tcBorders>
          </w:tcPr>
          <w:p w14:paraId="38E15119">
            <w:pPr>
              <w:widowControl/>
              <w:adjustRightInd/>
              <w:spacing w:line="240" w:lineRule="auto"/>
              <w:ind w:firstLine="0" w:firstLineChars="0"/>
              <w:rPr>
                <w:rFonts w:ascii="Times New Roman" w:hAnsi="Times New Roman" w:eastAsia="宋体"/>
                <w:bCs/>
                <w:spacing w:val="0"/>
                <w:kern w:val="0"/>
                <w:sz w:val="15"/>
                <w:szCs w:val="15"/>
              </w:rPr>
            </w:pPr>
            <w:r>
              <w:rPr>
                <w:rFonts w:ascii="Times New Roman" w:hAnsi="Times New Roman" w:eastAsia="宋体"/>
                <w:bCs/>
                <w:spacing w:val="0"/>
                <w:kern w:val="0"/>
                <w:sz w:val="15"/>
                <w:szCs w:val="15"/>
              </w:rPr>
              <w:t>1</w:t>
            </w:r>
            <w:r>
              <w:rPr>
                <w:rFonts w:hint="eastAsia" w:ascii="Times New Roman" w:hAnsi="Times New Roman" w:eastAsia="宋体"/>
                <w:bCs/>
                <w:spacing w:val="0"/>
                <w:kern w:val="0"/>
                <w:sz w:val="15"/>
                <w:szCs w:val="15"/>
              </w:rPr>
              <w:t>、手术记录必填项、常用项的完整性</w:t>
            </w:r>
          </w:p>
          <w:p w14:paraId="4970D27B">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bCs/>
                <w:spacing w:val="0"/>
                <w:kern w:val="0"/>
                <w:sz w:val="15"/>
                <w:szCs w:val="15"/>
              </w:rPr>
              <w:t>2</w:t>
            </w:r>
            <w:r>
              <w:rPr>
                <w:rFonts w:hint="eastAsia" w:ascii="Times New Roman" w:hAnsi="Times New Roman" w:eastAsia="宋体"/>
                <w:bCs/>
                <w:spacing w:val="0"/>
                <w:kern w:val="0"/>
                <w:sz w:val="15"/>
                <w:szCs w:val="15"/>
              </w:rPr>
              <w:t>、手术申请记录与相关记录中的病人、手术具备完善的数据对照</w:t>
            </w:r>
          </w:p>
        </w:tc>
      </w:tr>
      <w:tr w14:paraId="3C70F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631" w:type="dxa"/>
            <w:tcBorders>
              <w:top w:val="single" w:color="auto" w:sz="4" w:space="0"/>
              <w:left w:val="single" w:color="auto" w:sz="4" w:space="0"/>
              <w:bottom w:val="single" w:color="auto" w:sz="4" w:space="0"/>
              <w:right w:val="single" w:color="auto" w:sz="4" w:space="0"/>
            </w:tcBorders>
          </w:tcPr>
          <w:p w14:paraId="6CF4BCC6">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24</w:t>
            </w:r>
          </w:p>
        </w:tc>
        <w:tc>
          <w:tcPr>
            <w:tcW w:w="851" w:type="dxa"/>
            <w:tcBorders>
              <w:top w:val="single" w:color="auto" w:sz="4" w:space="0"/>
              <w:left w:val="single" w:color="auto" w:sz="4" w:space="0"/>
              <w:bottom w:val="single" w:color="auto" w:sz="4" w:space="0"/>
              <w:right w:val="single" w:color="auto" w:sz="4" w:space="0"/>
            </w:tcBorders>
          </w:tcPr>
          <w:p w14:paraId="03B4F2A2">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06.02.6</w:t>
            </w:r>
          </w:p>
        </w:tc>
        <w:tc>
          <w:tcPr>
            <w:tcW w:w="1070" w:type="dxa"/>
            <w:vMerge w:val="continue"/>
            <w:tcBorders>
              <w:top w:val="single" w:color="auto" w:sz="4" w:space="0"/>
              <w:left w:val="single" w:color="auto" w:sz="4" w:space="0"/>
              <w:bottom w:val="single" w:color="auto" w:sz="4" w:space="0"/>
              <w:right w:val="single" w:color="auto" w:sz="4" w:space="0"/>
            </w:tcBorders>
            <w:vAlign w:val="center"/>
          </w:tcPr>
          <w:p w14:paraId="108728A9">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20CD9220">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708" w:type="dxa"/>
            <w:tcBorders>
              <w:top w:val="single" w:color="auto" w:sz="4" w:space="0"/>
              <w:left w:val="single" w:color="auto" w:sz="4" w:space="0"/>
              <w:bottom w:val="single" w:color="auto" w:sz="4" w:space="0"/>
              <w:right w:val="single" w:color="auto" w:sz="4" w:space="0"/>
            </w:tcBorders>
          </w:tcPr>
          <w:p w14:paraId="10BC2B89">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基本</w:t>
            </w:r>
          </w:p>
        </w:tc>
        <w:tc>
          <w:tcPr>
            <w:tcW w:w="4820" w:type="dxa"/>
            <w:tcBorders>
              <w:top w:val="single" w:color="auto" w:sz="4" w:space="0"/>
              <w:left w:val="single" w:color="auto" w:sz="4" w:space="0"/>
              <w:bottom w:val="single" w:color="auto" w:sz="4" w:space="0"/>
              <w:right w:val="single" w:color="auto" w:sz="4" w:space="0"/>
            </w:tcBorders>
          </w:tcPr>
          <w:p w14:paraId="14B7E685">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1</w:t>
            </w:r>
            <w:r>
              <w:rPr>
                <w:rFonts w:hint="eastAsia" w:ascii="Times New Roman" w:hAnsi="Times New Roman" w:eastAsia="宋体"/>
                <w:spacing w:val="0"/>
                <w:kern w:val="0"/>
                <w:sz w:val="15"/>
                <w:szCs w:val="15"/>
              </w:rPr>
              <w:t>）具有对手术全过程状态记录及在院内显示功能</w:t>
            </w:r>
          </w:p>
          <w:p w14:paraId="617FD370">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2</w:t>
            </w:r>
            <w:r>
              <w:rPr>
                <w:rFonts w:hint="eastAsia" w:ascii="Times New Roman" w:hAnsi="Times New Roman" w:eastAsia="宋体"/>
                <w:spacing w:val="0"/>
                <w:kern w:val="0"/>
                <w:sz w:val="15"/>
                <w:szCs w:val="15"/>
              </w:rPr>
              <w:t>）手术过程信息、手术物品清点与核对数据成为手术记录内容</w:t>
            </w:r>
          </w:p>
          <w:p w14:paraId="392EFB49">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3</w:t>
            </w:r>
            <w:r>
              <w:rPr>
                <w:rFonts w:hint="eastAsia" w:ascii="Times New Roman" w:hAnsi="Times New Roman" w:eastAsia="宋体"/>
                <w:spacing w:val="0"/>
                <w:kern w:val="0"/>
                <w:sz w:val="15"/>
                <w:szCs w:val="15"/>
              </w:rPr>
              <w:t>）根据检查、检验结果、病人评估信息和知识库，对高风险手术能给出警示</w:t>
            </w:r>
          </w:p>
          <w:p w14:paraId="22734C05">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4</w:t>
            </w:r>
            <w:r>
              <w:rPr>
                <w:rFonts w:hint="eastAsia" w:ascii="Times New Roman" w:hAnsi="Times New Roman" w:eastAsia="宋体"/>
                <w:spacing w:val="0"/>
                <w:kern w:val="0"/>
                <w:sz w:val="15"/>
                <w:szCs w:val="15"/>
              </w:rPr>
              <w:t>）对于术前文档有完整性检查，并对问题给出提示</w:t>
            </w:r>
          </w:p>
        </w:tc>
        <w:tc>
          <w:tcPr>
            <w:tcW w:w="709" w:type="dxa"/>
            <w:tcBorders>
              <w:top w:val="single" w:color="auto" w:sz="4" w:space="0"/>
              <w:left w:val="single" w:color="auto" w:sz="4" w:space="0"/>
              <w:bottom w:val="single" w:color="auto" w:sz="4" w:space="0"/>
              <w:right w:val="single" w:color="auto" w:sz="4" w:space="0"/>
            </w:tcBorders>
          </w:tcPr>
          <w:p w14:paraId="29C54535">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 xml:space="preserve">6 </w:t>
            </w:r>
          </w:p>
        </w:tc>
        <w:tc>
          <w:tcPr>
            <w:tcW w:w="3685" w:type="dxa"/>
            <w:tcBorders>
              <w:top w:val="single" w:color="auto" w:sz="4" w:space="0"/>
              <w:left w:val="single" w:color="auto" w:sz="4" w:space="0"/>
              <w:bottom w:val="single" w:color="auto" w:sz="4" w:space="0"/>
              <w:right w:val="single" w:color="auto" w:sz="4" w:space="0"/>
            </w:tcBorders>
          </w:tcPr>
          <w:p w14:paraId="487D118A">
            <w:pPr>
              <w:widowControl/>
              <w:adjustRightInd/>
              <w:spacing w:line="240" w:lineRule="auto"/>
              <w:ind w:firstLine="0" w:firstLineChars="0"/>
              <w:rPr>
                <w:rFonts w:ascii="Times New Roman" w:hAnsi="Times New Roman" w:eastAsia="宋体"/>
                <w:bCs/>
                <w:spacing w:val="0"/>
                <w:kern w:val="0"/>
                <w:sz w:val="15"/>
                <w:szCs w:val="15"/>
              </w:rPr>
            </w:pPr>
            <w:r>
              <w:rPr>
                <w:rFonts w:ascii="Times New Roman" w:hAnsi="Times New Roman" w:eastAsia="宋体"/>
                <w:bCs/>
                <w:spacing w:val="0"/>
                <w:kern w:val="0"/>
                <w:sz w:val="15"/>
                <w:szCs w:val="15"/>
              </w:rPr>
              <w:t>1</w:t>
            </w:r>
            <w:r>
              <w:rPr>
                <w:rFonts w:hint="eastAsia" w:ascii="Times New Roman" w:hAnsi="Times New Roman" w:eastAsia="宋体"/>
                <w:bCs/>
                <w:spacing w:val="0"/>
                <w:kern w:val="0"/>
                <w:sz w:val="15"/>
                <w:szCs w:val="15"/>
              </w:rPr>
              <w:t>、手术</w:t>
            </w:r>
            <w:r>
              <w:rPr>
                <w:rFonts w:hint="eastAsia" w:ascii="Times New Roman" w:hAnsi="Times New Roman" w:eastAsia="宋体"/>
                <w:spacing w:val="0"/>
                <w:kern w:val="0"/>
                <w:sz w:val="15"/>
                <w:szCs w:val="15"/>
              </w:rPr>
              <w:t>记录</w:t>
            </w:r>
            <w:r>
              <w:rPr>
                <w:rFonts w:hint="eastAsia" w:ascii="Times New Roman" w:hAnsi="Times New Roman" w:eastAsia="宋体"/>
                <w:bCs/>
                <w:spacing w:val="0"/>
                <w:kern w:val="0"/>
                <w:sz w:val="15"/>
                <w:szCs w:val="15"/>
              </w:rPr>
              <w:t>完整时性</w:t>
            </w:r>
          </w:p>
          <w:p w14:paraId="69ECE433">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bCs/>
                <w:spacing w:val="0"/>
                <w:kern w:val="0"/>
                <w:sz w:val="15"/>
                <w:szCs w:val="15"/>
              </w:rPr>
              <w:t>2</w:t>
            </w:r>
            <w:r>
              <w:rPr>
                <w:rFonts w:hint="eastAsia" w:ascii="Times New Roman" w:hAnsi="Times New Roman" w:eastAsia="宋体"/>
                <w:bCs/>
                <w:spacing w:val="0"/>
                <w:kern w:val="0"/>
                <w:sz w:val="15"/>
                <w:szCs w:val="15"/>
              </w:rPr>
              <w:t>、手术记录与相关上下游记录之间时间符合医疗过程的逻辑</w:t>
            </w:r>
          </w:p>
        </w:tc>
      </w:tr>
      <w:tr w14:paraId="552B6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631" w:type="dxa"/>
            <w:tcBorders>
              <w:top w:val="single" w:color="auto" w:sz="4" w:space="0"/>
              <w:left w:val="single" w:color="auto" w:sz="4" w:space="0"/>
              <w:bottom w:val="single" w:color="auto" w:sz="4" w:space="0"/>
              <w:right w:val="single" w:color="auto" w:sz="4" w:space="0"/>
            </w:tcBorders>
          </w:tcPr>
          <w:p w14:paraId="5D43DB30">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24</w:t>
            </w:r>
          </w:p>
        </w:tc>
        <w:tc>
          <w:tcPr>
            <w:tcW w:w="851" w:type="dxa"/>
            <w:tcBorders>
              <w:top w:val="single" w:color="auto" w:sz="4" w:space="0"/>
              <w:left w:val="single" w:color="auto" w:sz="4" w:space="0"/>
              <w:bottom w:val="single" w:color="auto" w:sz="4" w:space="0"/>
              <w:right w:val="single" w:color="auto" w:sz="4" w:space="0"/>
            </w:tcBorders>
          </w:tcPr>
          <w:p w14:paraId="0B95A82F">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06.02.7</w:t>
            </w:r>
          </w:p>
        </w:tc>
        <w:tc>
          <w:tcPr>
            <w:tcW w:w="1070" w:type="dxa"/>
            <w:vMerge w:val="continue"/>
            <w:tcBorders>
              <w:top w:val="single" w:color="auto" w:sz="4" w:space="0"/>
              <w:left w:val="single" w:color="auto" w:sz="4" w:space="0"/>
              <w:bottom w:val="single" w:color="auto" w:sz="4" w:space="0"/>
              <w:right w:val="single" w:color="auto" w:sz="4" w:space="0"/>
            </w:tcBorders>
            <w:vAlign w:val="center"/>
          </w:tcPr>
          <w:p w14:paraId="64BFB2D4">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1B8E5326">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708" w:type="dxa"/>
            <w:tcBorders>
              <w:top w:val="single" w:color="auto" w:sz="4" w:space="0"/>
              <w:left w:val="single" w:color="auto" w:sz="4" w:space="0"/>
              <w:bottom w:val="single" w:color="auto" w:sz="4" w:space="0"/>
              <w:right w:val="single" w:color="auto" w:sz="4" w:space="0"/>
            </w:tcBorders>
          </w:tcPr>
          <w:p w14:paraId="1DA1652D">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　</w:t>
            </w:r>
          </w:p>
        </w:tc>
        <w:tc>
          <w:tcPr>
            <w:tcW w:w="4820" w:type="dxa"/>
            <w:tcBorders>
              <w:top w:val="single" w:color="auto" w:sz="4" w:space="0"/>
              <w:left w:val="single" w:color="auto" w:sz="4" w:space="0"/>
              <w:bottom w:val="single" w:color="auto" w:sz="4" w:space="0"/>
              <w:right w:val="single" w:color="auto" w:sz="4" w:space="0"/>
            </w:tcBorders>
          </w:tcPr>
          <w:p w14:paraId="63F22FCA">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1</w:t>
            </w:r>
            <w:r>
              <w:rPr>
                <w:rFonts w:hint="eastAsia" w:ascii="Times New Roman" w:hAnsi="Times New Roman" w:eastAsia="宋体"/>
                <w:spacing w:val="0"/>
                <w:kern w:val="0"/>
                <w:sz w:val="15"/>
                <w:szCs w:val="15"/>
              </w:rPr>
              <w:t>）能够获取病人在其他医院手术记录信息</w:t>
            </w:r>
          </w:p>
          <w:p w14:paraId="77FB6228">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2</w:t>
            </w:r>
            <w:r>
              <w:rPr>
                <w:rFonts w:hint="eastAsia" w:ascii="Times New Roman" w:hAnsi="Times New Roman" w:eastAsia="宋体"/>
                <w:spacing w:val="0"/>
                <w:kern w:val="0"/>
                <w:sz w:val="15"/>
                <w:szCs w:val="15"/>
              </w:rPr>
              <w:t>）手术记录结果可供其他医院使用</w:t>
            </w:r>
          </w:p>
          <w:p w14:paraId="1754B53B">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3</w:t>
            </w:r>
            <w:r>
              <w:rPr>
                <w:rFonts w:hint="eastAsia" w:ascii="Times New Roman" w:hAnsi="Times New Roman" w:eastAsia="宋体"/>
                <w:spacing w:val="0"/>
                <w:kern w:val="0"/>
                <w:sz w:val="15"/>
                <w:szCs w:val="15"/>
              </w:rPr>
              <w:t>）有病人</w:t>
            </w:r>
            <w:r>
              <w:rPr>
                <w:rFonts w:ascii="Times New Roman" w:hAnsi="Times New Roman" w:eastAsia="宋体"/>
                <w:spacing w:val="0"/>
                <w:kern w:val="0"/>
                <w:sz w:val="15"/>
                <w:szCs w:val="15"/>
              </w:rPr>
              <w:t>ID</w:t>
            </w:r>
            <w:r>
              <w:rPr>
                <w:rFonts w:hint="eastAsia" w:ascii="Times New Roman" w:hAnsi="Times New Roman" w:eastAsia="宋体"/>
                <w:spacing w:val="0"/>
                <w:kern w:val="0"/>
                <w:sz w:val="15"/>
                <w:szCs w:val="15"/>
              </w:rPr>
              <w:t>对照功能</w:t>
            </w:r>
          </w:p>
          <w:p w14:paraId="13AC159F">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4</w:t>
            </w:r>
            <w:r>
              <w:rPr>
                <w:rFonts w:hint="eastAsia" w:ascii="Times New Roman" w:hAnsi="Times New Roman" w:eastAsia="宋体"/>
                <w:spacing w:val="0"/>
                <w:kern w:val="0"/>
                <w:sz w:val="15"/>
                <w:szCs w:val="15"/>
              </w:rPr>
              <w:t>）可告知病人家属手术进行状态等信息</w:t>
            </w:r>
          </w:p>
        </w:tc>
        <w:tc>
          <w:tcPr>
            <w:tcW w:w="709" w:type="dxa"/>
            <w:tcBorders>
              <w:top w:val="single" w:color="auto" w:sz="4" w:space="0"/>
              <w:left w:val="single" w:color="auto" w:sz="4" w:space="0"/>
              <w:bottom w:val="single" w:color="auto" w:sz="4" w:space="0"/>
              <w:right w:val="single" w:color="auto" w:sz="4" w:space="0"/>
            </w:tcBorders>
          </w:tcPr>
          <w:p w14:paraId="4D521EA5">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 xml:space="preserve">7 </w:t>
            </w:r>
          </w:p>
        </w:tc>
        <w:tc>
          <w:tcPr>
            <w:tcW w:w="3685" w:type="dxa"/>
            <w:tcBorders>
              <w:top w:val="single" w:color="auto" w:sz="4" w:space="0"/>
              <w:left w:val="single" w:color="auto" w:sz="4" w:space="0"/>
              <w:bottom w:val="single" w:color="auto" w:sz="4" w:space="0"/>
              <w:right w:val="single" w:color="auto" w:sz="4" w:space="0"/>
            </w:tcBorders>
          </w:tcPr>
          <w:p w14:paraId="76E998F7">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bCs/>
                <w:color w:val="000000"/>
                <w:spacing w:val="0"/>
                <w:kern w:val="0"/>
                <w:sz w:val="15"/>
                <w:szCs w:val="15"/>
              </w:rPr>
              <w:t>区域协同医疗中病历记录有关手术信息的病人、手术项目能够与本院对照</w:t>
            </w:r>
          </w:p>
        </w:tc>
      </w:tr>
      <w:tr w14:paraId="7D7E2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trPr>
        <w:tc>
          <w:tcPr>
            <w:tcW w:w="631" w:type="dxa"/>
            <w:tcBorders>
              <w:top w:val="single" w:color="auto" w:sz="4" w:space="0"/>
              <w:left w:val="single" w:color="auto" w:sz="4" w:space="0"/>
              <w:bottom w:val="single" w:color="auto" w:sz="4" w:space="0"/>
              <w:right w:val="single" w:color="auto" w:sz="4" w:space="0"/>
            </w:tcBorders>
          </w:tcPr>
          <w:p w14:paraId="5B5EBDBB">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24</w:t>
            </w:r>
          </w:p>
        </w:tc>
        <w:tc>
          <w:tcPr>
            <w:tcW w:w="851" w:type="dxa"/>
            <w:tcBorders>
              <w:top w:val="single" w:color="auto" w:sz="4" w:space="0"/>
              <w:left w:val="single" w:color="auto" w:sz="4" w:space="0"/>
              <w:bottom w:val="single" w:color="auto" w:sz="4" w:space="0"/>
              <w:right w:val="single" w:color="auto" w:sz="4" w:space="0"/>
            </w:tcBorders>
          </w:tcPr>
          <w:p w14:paraId="72EF793C">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06.02.8</w:t>
            </w:r>
          </w:p>
        </w:tc>
        <w:tc>
          <w:tcPr>
            <w:tcW w:w="1070" w:type="dxa"/>
            <w:vMerge w:val="continue"/>
            <w:tcBorders>
              <w:top w:val="single" w:color="auto" w:sz="4" w:space="0"/>
              <w:left w:val="single" w:color="auto" w:sz="4" w:space="0"/>
              <w:bottom w:val="single" w:color="auto" w:sz="4" w:space="0"/>
              <w:right w:val="single" w:color="auto" w:sz="4" w:space="0"/>
            </w:tcBorders>
            <w:vAlign w:val="center"/>
          </w:tcPr>
          <w:p w14:paraId="7893E126">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658535F8">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708" w:type="dxa"/>
            <w:tcBorders>
              <w:top w:val="single" w:color="auto" w:sz="4" w:space="0"/>
              <w:left w:val="single" w:color="auto" w:sz="4" w:space="0"/>
              <w:bottom w:val="single" w:color="auto" w:sz="4" w:space="0"/>
              <w:right w:val="single" w:color="auto" w:sz="4" w:space="0"/>
            </w:tcBorders>
          </w:tcPr>
          <w:p w14:paraId="2C67380C">
            <w:pPr>
              <w:widowControl/>
              <w:adjustRightInd/>
              <w:spacing w:line="240" w:lineRule="auto"/>
              <w:ind w:firstLine="0" w:firstLineChars="0"/>
              <w:rPr>
                <w:rFonts w:ascii="Times New Roman" w:hAnsi="Times New Roman" w:eastAsia="宋体"/>
                <w:spacing w:val="0"/>
                <w:kern w:val="0"/>
                <w:sz w:val="15"/>
                <w:szCs w:val="15"/>
              </w:rPr>
            </w:pPr>
          </w:p>
        </w:tc>
        <w:tc>
          <w:tcPr>
            <w:tcW w:w="4820" w:type="dxa"/>
            <w:tcBorders>
              <w:top w:val="single" w:color="auto" w:sz="4" w:space="0"/>
              <w:left w:val="single" w:color="auto" w:sz="4" w:space="0"/>
              <w:bottom w:val="single" w:color="auto" w:sz="4" w:space="0"/>
              <w:right w:val="single" w:color="auto" w:sz="4" w:space="0"/>
            </w:tcBorders>
          </w:tcPr>
          <w:p w14:paraId="274C9145">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能够获得区域手术分级信息以及难度、数量指标、质量指标，并用于与本院手术难度与数量、质量指标对比</w:t>
            </w:r>
          </w:p>
        </w:tc>
        <w:tc>
          <w:tcPr>
            <w:tcW w:w="709" w:type="dxa"/>
            <w:tcBorders>
              <w:top w:val="single" w:color="auto" w:sz="4" w:space="0"/>
              <w:left w:val="single" w:color="auto" w:sz="4" w:space="0"/>
              <w:bottom w:val="single" w:color="auto" w:sz="4" w:space="0"/>
              <w:right w:val="single" w:color="auto" w:sz="4" w:space="0"/>
            </w:tcBorders>
          </w:tcPr>
          <w:p w14:paraId="5BC718BD">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8</w:t>
            </w:r>
          </w:p>
        </w:tc>
        <w:tc>
          <w:tcPr>
            <w:tcW w:w="3685" w:type="dxa"/>
            <w:tcBorders>
              <w:top w:val="single" w:color="auto" w:sz="4" w:space="0"/>
              <w:left w:val="single" w:color="auto" w:sz="4" w:space="0"/>
              <w:bottom w:val="single" w:color="auto" w:sz="4" w:space="0"/>
              <w:right w:val="single" w:color="auto" w:sz="4" w:space="0"/>
            </w:tcBorders>
          </w:tcPr>
          <w:p w14:paraId="383E4D9E">
            <w:pPr>
              <w:widowControl/>
              <w:adjustRightInd/>
              <w:spacing w:line="240" w:lineRule="auto"/>
              <w:ind w:firstLine="0" w:firstLineChars="0"/>
              <w:rPr>
                <w:rFonts w:ascii="Times New Roman" w:hAnsi="Times New Roman" w:eastAsia="宋体"/>
                <w:spacing w:val="0"/>
                <w:kern w:val="0"/>
                <w:sz w:val="15"/>
                <w:szCs w:val="15"/>
              </w:rPr>
            </w:pPr>
          </w:p>
        </w:tc>
      </w:tr>
      <w:tr w14:paraId="0606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631" w:type="dxa"/>
            <w:tcBorders>
              <w:top w:val="single" w:color="auto" w:sz="4" w:space="0"/>
              <w:left w:val="single" w:color="auto" w:sz="4" w:space="0"/>
              <w:bottom w:val="single" w:color="auto" w:sz="4" w:space="0"/>
              <w:right w:val="single" w:color="auto" w:sz="4" w:space="0"/>
            </w:tcBorders>
          </w:tcPr>
          <w:p w14:paraId="45BA7B84">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25</w:t>
            </w:r>
          </w:p>
        </w:tc>
        <w:tc>
          <w:tcPr>
            <w:tcW w:w="851" w:type="dxa"/>
            <w:tcBorders>
              <w:top w:val="single" w:color="auto" w:sz="4" w:space="0"/>
              <w:left w:val="single" w:color="auto" w:sz="4" w:space="0"/>
              <w:bottom w:val="single" w:color="auto" w:sz="4" w:space="0"/>
              <w:right w:val="single" w:color="auto" w:sz="4" w:space="0"/>
            </w:tcBorders>
          </w:tcPr>
          <w:p w14:paraId="424F944A">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06.03.0</w:t>
            </w:r>
          </w:p>
        </w:tc>
        <w:tc>
          <w:tcPr>
            <w:tcW w:w="1070" w:type="dxa"/>
            <w:vMerge w:val="continue"/>
            <w:tcBorders>
              <w:top w:val="single" w:color="auto" w:sz="4" w:space="0"/>
              <w:left w:val="single" w:color="auto" w:sz="4" w:space="0"/>
              <w:bottom w:val="single" w:color="auto" w:sz="4" w:space="0"/>
              <w:right w:val="single" w:color="auto" w:sz="4" w:space="0"/>
            </w:tcBorders>
            <w:vAlign w:val="center"/>
          </w:tcPr>
          <w:p w14:paraId="1F667B92">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1276" w:type="dxa"/>
            <w:vMerge w:val="restart"/>
            <w:tcBorders>
              <w:top w:val="single" w:color="auto" w:sz="4" w:space="0"/>
              <w:left w:val="single" w:color="auto" w:sz="4" w:space="0"/>
              <w:bottom w:val="single" w:color="auto" w:sz="4" w:space="0"/>
              <w:right w:val="single" w:color="auto" w:sz="4" w:space="0"/>
            </w:tcBorders>
          </w:tcPr>
          <w:p w14:paraId="09E077B3">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麻醉信息</w:t>
            </w:r>
          </w:p>
          <w:p w14:paraId="44793C84">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（实现比例手术台次计算）</w:t>
            </w:r>
          </w:p>
          <w:p w14:paraId="3F446913">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统计近</w:t>
            </w:r>
            <w:r>
              <w:rPr>
                <w:rFonts w:ascii="Times New Roman" w:hAnsi="Times New Roman" w:eastAsia="宋体"/>
                <w:spacing w:val="0"/>
                <w:kern w:val="0"/>
                <w:sz w:val="15"/>
                <w:szCs w:val="15"/>
              </w:rPr>
              <w:t>3</w:t>
            </w:r>
            <w:r>
              <w:rPr>
                <w:rFonts w:hint="eastAsia" w:ascii="Times New Roman" w:hAnsi="Times New Roman" w:eastAsia="宋体"/>
                <w:spacing w:val="0"/>
                <w:kern w:val="0"/>
                <w:sz w:val="15"/>
                <w:szCs w:val="15"/>
              </w:rPr>
              <w:t>个月麻醉记录达到各级别功能台次数，计算与总台次数的比例</w:t>
            </w:r>
          </w:p>
        </w:tc>
        <w:tc>
          <w:tcPr>
            <w:tcW w:w="708" w:type="dxa"/>
            <w:tcBorders>
              <w:top w:val="single" w:color="auto" w:sz="4" w:space="0"/>
              <w:left w:val="single" w:color="auto" w:sz="4" w:space="0"/>
              <w:bottom w:val="single" w:color="auto" w:sz="4" w:space="0"/>
              <w:right w:val="single" w:color="auto" w:sz="4" w:space="0"/>
            </w:tcBorders>
          </w:tcPr>
          <w:p w14:paraId="198F3A92">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　</w:t>
            </w:r>
          </w:p>
        </w:tc>
        <w:tc>
          <w:tcPr>
            <w:tcW w:w="4820" w:type="dxa"/>
            <w:tcBorders>
              <w:top w:val="single" w:color="auto" w:sz="4" w:space="0"/>
              <w:left w:val="single" w:color="auto" w:sz="4" w:space="0"/>
              <w:bottom w:val="single" w:color="auto" w:sz="4" w:space="0"/>
              <w:right w:val="single" w:color="auto" w:sz="4" w:space="0"/>
            </w:tcBorders>
          </w:tcPr>
          <w:p w14:paraId="58922E8B">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手工记录并绘制麻醉记录单</w:t>
            </w:r>
          </w:p>
        </w:tc>
        <w:tc>
          <w:tcPr>
            <w:tcW w:w="709" w:type="dxa"/>
            <w:tcBorders>
              <w:top w:val="single" w:color="auto" w:sz="4" w:space="0"/>
              <w:left w:val="single" w:color="auto" w:sz="4" w:space="0"/>
              <w:bottom w:val="single" w:color="auto" w:sz="4" w:space="0"/>
              <w:right w:val="single" w:color="auto" w:sz="4" w:space="0"/>
            </w:tcBorders>
          </w:tcPr>
          <w:p w14:paraId="1CDC484D">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 xml:space="preserve">0 </w:t>
            </w:r>
          </w:p>
        </w:tc>
        <w:tc>
          <w:tcPr>
            <w:tcW w:w="3685" w:type="dxa"/>
            <w:tcBorders>
              <w:top w:val="single" w:color="auto" w:sz="4" w:space="0"/>
              <w:left w:val="single" w:color="auto" w:sz="4" w:space="0"/>
              <w:bottom w:val="single" w:color="auto" w:sz="4" w:space="0"/>
              <w:right w:val="single" w:color="auto" w:sz="4" w:space="0"/>
            </w:tcBorders>
          </w:tcPr>
          <w:p w14:paraId="566678DB">
            <w:pPr>
              <w:widowControl/>
              <w:adjustRightInd/>
              <w:spacing w:line="240" w:lineRule="auto"/>
              <w:ind w:firstLine="0" w:firstLineChars="0"/>
              <w:rPr>
                <w:rFonts w:ascii="Times New Roman" w:hAnsi="Times New Roman" w:eastAsia="宋体"/>
                <w:spacing w:val="0"/>
                <w:kern w:val="0"/>
                <w:sz w:val="15"/>
                <w:szCs w:val="15"/>
              </w:rPr>
            </w:pPr>
          </w:p>
        </w:tc>
      </w:tr>
      <w:tr w14:paraId="497C8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631" w:type="dxa"/>
            <w:tcBorders>
              <w:top w:val="single" w:color="auto" w:sz="4" w:space="0"/>
              <w:left w:val="single" w:color="auto" w:sz="4" w:space="0"/>
              <w:bottom w:val="single" w:color="auto" w:sz="4" w:space="0"/>
              <w:right w:val="single" w:color="auto" w:sz="4" w:space="0"/>
            </w:tcBorders>
          </w:tcPr>
          <w:p w14:paraId="4FDB32B9">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25</w:t>
            </w:r>
          </w:p>
        </w:tc>
        <w:tc>
          <w:tcPr>
            <w:tcW w:w="851" w:type="dxa"/>
            <w:tcBorders>
              <w:top w:val="single" w:color="auto" w:sz="4" w:space="0"/>
              <w:left w:val="single" w:color="auto" w:sz="4" w:space="0"/>
              <w:bottom w:val="single" w:color="auto" w:sz="4" w:space="0"/>
              <w:right w:val="single" w:color="auto" w:sz="4" w:space="0"/>
            </w:tcBorders>
          </w:tcPr>
          <w:p w14:paraId="4791C2AB">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06.03.1</w:t>
            </w:r>
          </w:p>
        </w:tc>
        <w:tc>
          <w:tcPr>
            <w:tcW w:w="1070" w:type="dxa"/>
            <w:vMerge w:val="continue"/>
            <w:tcBorders>
              <w:top w:val="single" w:color="auto" w:sz="4" w:space="0"/>
              <w:left w:val="single" w:color="auto" w:sz="4" w:space="0"/>
              <w:bottom w:val="single" w:color="auto" w:sz="4" w:space="0"/>
              <w:right w:val="single" w:color="auto" w:sz="4" w:space="0"/>
            </w:tcBorders>
            <w:vAlign w:val="center"/>
          </w:tcPr>
          <w:p w14:paraId="1E459777">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65449F69">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708" w:type="dxa"/>
            <w:tcBorders>
              <w:top w:val="single" w:color="auto" w:sz="4" w:space="0"/>
              <w:left w:val="single" w:color="auto" w:sz="4" w:space="0"/>
              <w:bottom w:val="single" w:color="auto" w:sz="4" w:space="0"/>
              <w:right w:val="single" w:color="auto" w:sz="4" w:space="0"/>
            </w:tcBorders>
          </w:tcPr>
          <w:p w14:paraId="3A0A2A9C">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　</w:t>
            </w:r>
          </w:p>
        </w:tc>
        <w:tc>
          <w:tcPr>
            <w:tcW w:w="4820" w:type="dxa"/>
            <w:tcBorders>
              <w:top w:val="single" w:color="auto" w:sz="4" w:space="0"/>
              <w:left w:val="single" w:color="auto" w:sz="4" w:space="0"/>
              <w:bottom w:val="single" w:color="auto" w:sz="4" w:space="0"/>
              <w:right w:val="single" w:color="auto" w:sz="4" w:space="0"/>
            </w:tcBorders>
          </w:tcPr>
          <w:p w14:paraId="2E7ECCA8">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1</w:t>
            </w:r>
            <w:r>
              <w:rPr>
                <w:rFonts w:hint="eastAsia" w:ascii="Times New Roman" w:hAnsi="Times New Roman" w:eastAsia="宋体"/>
                <w:spacing w:val="0"/>
                <w:kern w:val="0"/>
                <w:sz w:val="15"/>
                <w:szCs w:val="15"/>
              </w:rPr>
              <w:t>）各手术间单独记录麻醉及监护的体征数据，生成麻醉记录单</w:t>
            </w:r>
          </w:p>
          <w:p w14:paraId="4D438E05">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2</w:t>
            </w:r>
            <w:r>
              <w:rPr>
                <w:rFonts w:hint="eastAsia" w:ascii="Times New Roman" w:hAnsi="Times New Roman" w:eastAsia="宋体"/>
                <w:spacing w:val="0"/>
                <w:kern w:val="0"/>
                <w:sz w:val="15"/>
                <w:szCs w:val="15"/>
              </w:rPr>
              <w:t>）麻醉记录单可通过移动存储设备或文件方式导出供其他计算机使用</w:t>
            </w:r>
          </w:p>
        </w:tc>
        <w:tc>
          <w:tcPr>
            <w:tcW w:w="709" w:type="dxa"/>
            <w:tcBorders>
              <w:top w:val="single" w:color="auto" w:sz="4" w:space="0"/>
              <w:left w:val="single" w:color="auto" w:sz="4" w:space="0"/>
              <w:bottom w:val="single" w:color="auto" w:sz="4" w:space="0"/>
              <w:right w:val="single" w:color="auto" w:sz="4" w:space="0"/>
            </w:tcBorders>
          </w:tcPr>
          <w:p w14:paraId="639D8551">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 xml:space="preserve">1 </w:t>
            </w:r>
          </w:p>
        </w:tc>
        <w:tc>
          <w:tcPr>
            <w:tcW w:w="3685" w:type="dxa"/>
            <w:tcBorders>
              <w:top w:val="single" w:color="auto" w:sz="4" w:space="0"/>
              <w:left w:val="single" w:color="auto" w:sz="4" w:space="0"/>
              <w:bottom w:val="single" w:color="auto" w:sz="4" w:space="0"/>
              <w:right w:val="single" w:color="auto" w:sz="4" w:space="0"/>
            </w:tcBorders>
          </w:tcPr>
          <w:p w14:paraId="7D3B3259">
            <w:pPr>
              <w:widowControl/>
              <w:adjustRightInd/>
              <w:spacing w:line="240" w:lineRule="auto"/>
              <w:ind w:firstLine="0" w:firstLineChars="0"/>
              <w:rPr>
                <w:rFonts w:ascii="Times New Roman" w:hAnsi="Times New Roman" w:eastAsia="宋体"/>
                <w:spacing w:val="0"/>
                <w:kern w:val="0"/>
                <w:sz w:val="15"/>
                <w:szCs w:val="15"/>
              </w:rPr>
            </w:pPr>
          </w:p>
        </w:tc>
      </w:tr>
      <w:tr w14:paraId="725C4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31" w:type="dxa"/>
            <w:tcBorders>
              <w:top w:val="single" w:color="auto" w:sz="4" w:space="0"/>
              <w:left w:val="single" w:color="auto" w:sz="4" w:space="0"/>
              <w:bottom w:val="single" w:color="auto" w:sz="4" w:space="0"/>
              <w:right w:val="single" w:color="auto" w:sz="4" w:space="0"/>
            </w:tcBorders>
          </w:tcPr>
          <w:p w14:paraId="3574BAFD">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25</w:t>
            </w:r>
          </w:p>
        </w:tc>
        <w:tc>
          <w:tcPr>
            <w:tcW w:w="851" w:type="dxa"/>
            <w:tcBorders>
              <w:top w:val="single" w:color="auto" w:sz="4" w:space="0"/>
              <w:left w:val="single" w:color="auto" w:sz="4" w:space="0"/>
              <w:bottom w:val="single" w:color="auto" w:sz="4" w:space="0"/>
              <w:right w:val="single" w:color="auto" w:sz="4" w:space="0"/>
            </w:tcBorders>
          </w:tcPr>
          <w:p w14:paraId="34050F0A">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06.03.2</w:t>
            </w:r>
          </w:p>
        </w:tc>
        <w:tc>
          <w:tcPr>
            <w:tcW w:w="1070" w:type="dxa"/>
            <w:vMerge w:val="continue"/>
            <w:tcBorders>
              <w:top w:val="single" w:color="auto" w:sz="4" w:space="0"/>
              <w:left w:val="single" w:color="auto" w:sz="4" w:space="0"/>
              <w:bottom w:val="single" w:color="auto" w:sz="4" w:space="0"/>
              <w:right w:val="single" w:color="auto" w:sz="4" w:space="0"/>
            </w:tcBorders>
            <w:vAlign w:val="center"/>
          </w:tcPr>
          <w:p w14:paraId="11E778F5">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143C6D3B">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708" w:type="dxa"/>
            <w:tcBorders>
              <w:top w:val="single" w:color="auto" w:sz="4" w:space="0"/>
              <w:left w:val="single" w:color="auto" w:sz="4" w:space="0"/>
              <w:bottom w:val="single" w:color="auto" w:sz="4" w:space="0"/>
              <w:right w:val="single" w:color="auto" w:sz="4" w:space="0"/>
            </w:tcBorders>
          </w:tcPr>
          <w:p w14:paraId="391168F9">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　</w:t>
            </w:r>
          </w:p>
        </w:tc>
        <w:tc>
          <w:tcPr>
            <w:tcW w:w="4820" w:type="dxa"/>
            <w:tcBorders>
              <w:top w:val="single" w:color="auto" w:sz="4" w:space="0"/>
              <w:left w:val="single" w:color="auto" w:sz="4" w:space="0"/>
              <w:bottom w:val="single" w:color="auto" w:sz="4" w:space="0"/>
              <w:right w:val="single" w:color="auto" w:sz="4" w:space="0"/>
            </w:tcBorders>
          </w:tcPr>
          <w:p w14:paraId="2198A345">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1</w:t>
            </w:r>
            <w:r>
              <w:rPr>
                <w:rFonts w:hint="eastAsia" w:ascii="Times New Roman" w:hAnsi="Times New Roman" w:eastAsia="宋体"/>
                <w:spacing w:val="0"/>
                <w:kern w:val="0"/>
                <w:sz w:val="15"/>
                <w:szCs w:val="15"/>
              </w:rPr>
              <w:t>）麻醉机、各种监护仪等仪器使用计算机自动采集和记录</w:t>
            </w:r>
          </w:p>
          <w:p w14:paraId="562725EF">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2</w:t>
            </w:r>
            <w:r>
              <w:rPr>
                <w:rFonts w:hint="eastAsia" w:ascii="Times New Roman" w:hAnsi="Times New Roman" w:eastAsia="宋体"/>
                <w:spacing w:val="0"/>
                <w:kern w:val="0"/>
                <w:sz w:val="15"/>
                <w:szCs w:val="15"/>
              </w:rPr>
              <w:t>）麻醉记录单数据通过网络在手术室共享</w:t>
            </w:r>
          </w:p>
        </w:tc>
        <w:tc>
          <w:tcPr>
            <w:tcW w:w="709" w:type="dxa"/>
            <w:tcBorders>
              <w:top w:val="single" w:color="auto" w:sz="4" w:space="0"/>
              <w:left w:val="single" w:color="auto" w:sz="4" w:space="0"/>
              <w:bottom w:val="single" w:color="auto" w:sz="4" w:space="0"/>
              <w:right w:val="single" w:color="auto" w:sz="4" w:space="0"/>
            </w:tcBorders>
          </w:tcPr>
          <w:p w14:paraId="20D6A992">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 xml:space="preserve">2 </w:t>
            </w:r>
          </w:p>
        </w:tc>
        <w:tc>
          <w:tcPr>
            <w:tcW w:w="3685" w:type="dxa"/>
            <w:tcBorders>
              <w:top w:val="single" w:color="auto" w:sz="4" w:space="0"/>
              <w:left w:val="single" w:color="auto" w:sz="4" w:space="0"/>
              <w:bottom w:val="single" w:color="auto" w:sz="4" w:space="0"/>
              <w:right w:val="single" w:color="auto" w:sz="4" w:space="0"/>
            </w:tcBorders>
          </w:tcPr>
          <w:p w14:paraId="35DE13D2">
            <w:pPr>
              <w:widowControl/>
              <w:adjustRightInd/>
              <w:spacing w:line="240" w:lineRule="auto"/>
              <w:ind w:firstLine="0" w:firstLineChars="0"/>
              <w:rPr>
                <w:rFonts w:ascii="Times New Roman" w:hAnsi="Times New Roman" w:eastAsia="宋体"/>
                <w:spacing w:val="0"/>
                <w:kern w:val="0"/>
                <w:sz w:val="15"/>
                <w:szCs w:val="15"/>
              </w:rPr>
            </w:pPr>
          </w:p>
        </w:tc>
      </w:tr>
      <w:tr w14:paraId="5833C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631" w:type="dxa"/>
            <w:tcBorders>
              <w:top w:val="single" w:color="auto" w:sz="4" w:space="0"/>
              <w:left w:val="single" w:color="auto" w:sz="4" w:space="0"/>
              <w:bottom w:val="single" w:color="auto" w:sz="4" w:space="0"/>
              <w:right w:val="single" w:color="auto" w:sz="4" w:space="0"/>
            </w:tcBorders>
          </w:tcPr>
          <w:p w14:paraId="5AA455B7">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25</w:t>
            </w:r>
          </w:p>
        </w:tc>
        <w:tc>
          <w:tcPr>
            <w:tcW w:w="851" w:type="dxa"/>
            <w:tcBorders>
              <w:top w:val="single" w:color="auto" w:sz="4" w:space="0"/>
              <w:left w:val="single" w:color="auto" w:sz="4" w:space="0"/>
              <w:bottom w:val="single" w:color="auto" w:sz="4" w:space="0"/>
              <w:right w:val="single" w:color="auto" w:sz="4" w:space="0"/>
            </w:tcBorders>
          </w:tcPr>
          <w:p w14:paraId="1A6CF931">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06.03.3</w:t>
            </w:r>
          </w:p>
        </w:tc>
        <w:tc>
          <w:tcPr>
            <w:tcW w:w="1070" w:type="dxa"/>
            <w:vMerge w:val="continue"/>
            <w:tcBorders>
              <w:top w:val="single" w:color="auto" w:sz="4" w:space="0"/>
              <w:left w:val="single" w:color="auto" w:sz="4" w:space="0"/>
              <w:bottom w:val="single" w:color="auto" w:sz="4" w:space="0"/>
              <w:right w:val="single" w:color="auto" w:sz="4" w:space="0"/>
            </w:tcBorders>
            <w:vAlign w:val="center"/>
          </w:tcPr>
          <w:p w14:paraId="2E36A54D">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27ADB431">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708" w:type="dxa"/>
            <w:tcBorders>
              <w:top w:val="single" w:color="auto" w:sz="4" w:space="0"/>
              <w:left w:val="single" w:color="auto" w:sz="4" w:space="0"/>
              <w:bottom w:val="single" w:color="auto" w:sz="4" w:space="0"/>
              <w:right w:val="single" w:color="auto" w:sz="4" w:space="0"/>
            </w:tcBorders>
          </w:tcPr>
          <w:p w14:paraId="6C840F6A">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　</w:t>
            </w:r>
          </w:p>
        </w:tc>
        <w:tc>
          <w:tcPr>
            <w:tcW w:w="4820" w:type="dxa"/>
            <w:tcBorders>
              <w:top w:val="single" w:color="auto" w:sz="4" w:space="0"/>
              <w:left w:val="single" w:color="auto" w:sz="4" w:space="0"/>
              <w:bottom w:val="single" w:color="auto" w:sz="4" w:space="0"/>
              <w:right w:val="single" w:color="auto" w:sz="4" w:space="0"/>
            </w:tcBorders>
          </w:tcPr>
          <w:p w14:paraId="44CCE519">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1</w:t>
            </w:r>
            <w:r>
              <w:rPr>
                <w:rFonts w:hint="eastAsia" w:ascii="Times New Roman" w:hAnsi="Times New Roman" w:eastAsia="宋体"/>
                <w:spacing w:val="0"/>
                <w:kern w:val="0"/>
                <w:sz w:val="15"/>
                <w:szCs w:val="15"/>
              </w:rPr>
              <w:t>）麻醉记录数据可供手术科室共享</w:t>
            </w:r>
          </w:p>
          <w:p w14:paraId="279B80CF">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2</w:t>
            </w:r>
            <w:r>
              <w:rPr>
                <w:rFonts w:hint="eastAsia" w:ascii="Times New Roman" w:hAnsi="Times New Roman" w:eastAsia="宋体"/>
                <w:spacing w:val="0"/>
                <w:kern w:val="0"/>
                <w:sz w:val="15"/>
                <w:szCs w:val="15"/>
              </w:rPr>
              <w:t>）提供麻醉记录单查看工具供其他系统进行界面集成</w:t>
            </w:r>
          </w:p>
          <w:p w14:paraId="48EAD901">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3</w:t>
            </w:r>
            <w:r>
              <w:rPr>
                <w:rFonts w:hint="eastAsia" w:ascii="Times New Roman" w:hAnsi="Times New Roman" w:eastAsia="宋体"/>
                <w:spacing w:val="0"/>
                <w:kern w:val="0"/>
                <w:sz w:val="15"/>
                <w:szCs w:val="15"/>
              </w:rPr>
              <w:t>）能够记录术中用药情况并在麻醉记录单中体现</w:t>
            </w:r>
          </w:p>
        </w:tc>
        <w:tc>
          <w:tcPr>
            <w:tcW w:w="709" w:type="dxa"/>
            <w:tcBorders>
              <w:top w:val="single" w:color="auto" w:sz="4" w:space="0"/>
              <w:left w:val="single" w:color="auto" w:sz="4" w:space="0"/>
              <w:bottom w:val="single" w:color="auto" w:sz="4" w:space="0"/>
              <w:right w:val="single" w:color="auto" w:sz="4" w:space="0"/>
            </w:tcBorders>
          </w:tcPr>
          <w:p w14:paraId="769E83AA">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 xml:space="preserve">3 </w:t>
            </w:r>
          </w:p>
        </w:tc>
        <w:tc>
          <w:tcPr>
            <w:tcW w:w="3685" w:type="dxa"/>
            <w:tcBorders>
              <w:top w:val="single" w:color="auto" w:sz="4" w:space="0"/>
              <w:left w:val="single" w:color="auto" w:sz="4" w:space="0"/>
              <w:bottom w:val="single" w:color="auto" w:sz="4" w:space="0"/>
              <w:right w:val="single" w:color="auto" w:sz="4" w:space="0"/>
            </w:tcBorders>
          </w:tcPr>
          <w:p w14:paraId="5AA87156">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麻醉记录关键数据项与字典的一致性</w:t>
            </w:r>
          </w:p>
        </w:tc>
      </w:tr>
      <w:tr w14:paraId="67FC0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31" w:type="dxa"/>
            <w:tcBorders>
              <w:top w:val="single" w:color="auto" w:sz="4" w:space="0"/>
              <w:left w:val="single" w:color="auto" w:sz="4" w:space="0"/>
              <w:bottom w:val="single" w:color="auto" w:sz="4" w:space="0"/>
              <w:right w:val="single" w:color="auto" w:sz="4" w:space="0"/>
            </w:tcBorders>
          </w:tcPr>
          <w:p w14:paraId="60967A0C">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25</w:t>
            </w:r>
          </w:p>
        </w:tc>
        <w:tc>
          <w:tcPr>
            <w:tcW w:w="851" w:type="dxa"/>
            <w:tcBorders>
              <w:top w:val="single" w:color="auto" w:sz="4" w:space="0"/>
              <w:left w:val="single" w:color="auto" w:sz="4" w:space="0"/>
              <w:bottom w:val="single" w:color="auto" w:sz="4" w:space="0"/>
              <w:right w:val="single" w:color="auto" w:sz="4" w:space="0"/>
            </w:tcBorders>
          </w:tcPr>
          <w:p w14:paraId="442BAB2C">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06.03.4</w:t>
            </w:r>
          </w:p>
        </w:tc>
        <w:tc>
          <w:tcPr>
            <w:tcW w:w="1070" w:type="dxa"/>
            <w:vMerge w:val="continue"/>
            <w:tcBorders>
              <w:top w:val="single" w:color="auto" w:sz="4" w:space="0"/>
              <w:left w:val="single" w:color="auto" w:sz="4" w:space="0"/>
              <w:bottom w:val="single" w:color="auto" w:sz="4" w:space="0"/>
              <w:right w:val="single" w:color="auto" w:sz="4" w:space="0"/>
            </w:tcBorders>
            <w:vAlign w:val="center"/>
          </w:tcPr>
          <w:p w14:paraId="51E1A281">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5F7D2D4B">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708" w:type="dxa"/>
            <w:tcBorders>
              <w:top w:val="single" w:color="auto" w:sz="4" w:space="0"/>
              <w:left w:val="single" w:color="auto" w:sz="4" w:space="0"/>
              <w:bottom w:val="single" w:color="auto" w:sz="4" w:space="0"/>
              <w:right w:val="single" w:color="auto" w:sz="4" w:space="0"/>
            </w:tcBorders>
          </w:tcPr>
          <w:p w14:paraId="144A2852">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基本</w:t>
            </w:r>
          </w:p>
        </w:tc>
        <w:tc>
          <w:tcPr>
            <w:tcW w:w="4820" w:type="dxa"/>
            <w:tcBorders>
              <w:top w:val="single" w:color="auto" w:sz="4" w:space="0"/>
              <w:left w:val="single" w:color="auto" w:sz="4" w:space="0"/>
              <w:bottom w:val="single" w:color="auto" w:sz="4" w:space="0"/>
              <w:right w:val="single" w:color="auto" w:sz="4" w:space="0"/>
            </w:tcBorders>
          </w:tcPr>
          <w:p w14:paraId="54DA35FB">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1</w:t>
            </w:r>
            <w:r>
              <w:rPr>
                <w:rFonts w:hint="eastAsia" w:ascii="Times New Roman" w:hAnsi="Times New Roman" w:eastAsia="宋体"/>
                <w:spacing w:val="0"/>
                <w:kern w:val="0"/>
                <w:sz w:val="15"/>
                <w:szCs w:val="15"/>
              </w:rPr>
              <w:t>）麻醉记录供全院共享，提供其他系统数据接口</w:t>
            </w:r>
          </w:p>
          <w:p w14:paraId="44600905">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2</w:t>
            </w:r>
            <w:r>
              <w:rPr>
                <w:rFonts w:hint="eastAsia" w:ascii="Times New Roman" w:hAnsi="Times New Roman" w:eastAsia="宋体"/>
                <w:spacing w:val="0"/>
                <w:kern w:val="0"/>
                <w:sz w:val="15"/>
                <w:szCs w:val="15"/>
              </w:rPr>
              <w:t>）可提供</w:t>
            </w:r>
            <w:r>
              <w:rPr>
                <w:rFonts w:ascii="Times New Roman" w:hAnsi="Times New Roman" w:eastAsia="宋体"/>
                <w:spacing w:val="0"/>
                <w:kern w:val="0"/>
                <w:sz w:val="15"/>
                <w:szCs w:val="15"/>
              </w:rPr>
              <w:t>1</w:t>
            </w:r>
            <w:r>
              <w:rPr>
                <w:rFonts w:hint="eastAsia" w:ascii="Times New Roman" w:hAnsi="Times New Roman" w:eastAsia="宋体"/>
                <w:spacing w:val="0"/>
                <w:kern w:val="0"/>
                <w:sz w:val="15"/>
                <w:szCs w:val="15"/>
              </w:rPr>
              <w:t>种以上自动风险评分功能</w:t>
            </w:r>
          </w:p>
        </w:tc>
        <w:tc>
          <w:tcPr>
            <w:tcW w:w="709" w:type="dxa"/>
            <w:tcBorders>
              <w:top w:val="single" w:color="auto" w:sz="4" w:space="0"/>
              <w:left w:val="single" w:color="auto" w:sz="4" w:space="0"/>
              <w:bottom w:val="single" w:color="auto" w:sz="4" w:space="0"/>
              <w:right w:val="single" w:color="auto" w:sz="4" w:space="0"/>
            </w:tcBorders>
          </w:tcPr>
          <w:p w14:paraId="6EC34718">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 xml:space="preserve">4 </w:t>
            </w:r>
          </w:p>
        </w:tc>
        <w:tc>
          <w:tcPr>
            <w:tcW w:w="3685" w:type="dxa"/>
            <w:tcBorders>
              <w:top w:val="single" w:color="auto" w:sz="4" w:space="0"/>
              <w:left w:val="single" w:color="auto" w:sz="4" w:space="0"/>
              <w:bottom w:val="single" w:color="auto" w:sz="4" w:space="0"/>
              <w:right w:val="single" w:color="auto" w:sz="4" w:space="0"/>
            </w:tcBorders>
          </w:tcPr>
          <w:p w14:paraId="04BEE298">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bCs/>
                <w:spacing w:val="0"/>
                <w:kern w:val="0"/>
                <w:sz w:val="15"/>
                <w:szCs w:val="15"/>
              </w:rPr>
              <w:t>麻醉记录必填项的完整性</w:t>
            </w:r>
          </w:p>
        </w:tc>
      </w:tr>
      <w:tr w14:paraId="134E1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trPr>
        <w:tc>
          <w:tcPr>
            <w:tcW w:w="631" w:type="dxa"/>
            <w:tcBorders>
              <w:top w:val="single" w:color="auto" w:sz="4" w:space="0"/>
              <w:left w:val="single" w:color="auto" w:sz="4" w:space="0"/>
              <w:bottom w:val="single" w:color="auto" w:sz="4" w:space="0"/>
              <w:right w:val="single" w:color="auto" w:sz="4" w:space="0"/>
            </w:tcBorders>
          </w:tcPr>
          <w:p w14:paraId="67B5171C">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25</w:t>
            </w:r>
          </w:p>
        </w:tc>
        <w:tc>
          <w:tcPr>
            <w:tcW w:w="851" w:type="dxa"/>
            <w:tcBorders>
              <w:top w:val="single" w:color="auto" w:sz="4" w:space="0"/>
              <w:left w:val="single" w:color="auto" w:sz="4" w:space="0"/>
              <w:bottom w:val="single" w:color="auto" w:sz="4" w:space="0"/>
              <w:right w:val="single" w:color="auto" w:sz="4" w:space="0"/>
            </w:tcBorders>
          </w:tcPr>
          <w:p w14:paraId="2EA373CF">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06.03.5</w:t>
            </w:r>
          </w:p>
        </w:tc>
        <w:tc>
          <w:tcPr>
            <w:tcW w:w="1070" w:type="dxa"/>
            <w:vMerge w:val="continue"/>
            <w:tcBorders>
              <w:top w:val="single" w:color="auto" w:sz="4" w:space="0"/>
              <w:left w:val="single" w:color="auto" w:sz="4" w:space="0"/>
              <w:bottom w:val="single" w:color="auto" w:sz="4" w:space="0"/>
              <w:right w:val="single" w:color="auto" w:sz="4" w:space="0"/>
            </w:tcBorders>
            <w:vAlign w:val="center"/>
          </w:tcPr>
          <w:p w14:paraId="6610DB8C">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186B8D04">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708" w:type="dxa"/>
            <w:tcBorders>
              <w:top w:val="single" w:color="auto" w:sz="4" w:space="0"/>
              <w:left w:val="single" w:color="auto" w:sz="4" w:space="0"/>
              <w:bottom w:val="single" w:color="auto" w:sz="4" w:space="0"/>
              <w:right w:val="single" w:color="auto" w:sz="4" w:space="0"/>
            </w:tcBorders>
          </w:tcPr>
          <w:p w14:paraId="12CD31B8">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基本</w:t>
            </w:r>
          </w:p>
        </w:tc>
        <w:tc>
          <w:tcPr>
            <w:tcW w:w="4820" w:type="dxa"/>
            <w:tcBorders>
              <w:top w:val="single" w:color="auto" w:sz="4" w:space="0"/>
              <w:left w:val="single" w:color="auto" w:sz="4" w:space="0"/>
              <w:bottom w:val="single" w:color="auto" w:sz="4" w:space="0"/>
              <w:right w:val="single" w:color="auto" w:sz="4" w:space="0"/>
            </w:tcBorders>
          </w:tcPr>
          <w:p w14:paraId="6DA67A0A">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1</w:t>
            </w:r>
            <w:r>
              <w:rPr>
                <w:rFonts w:hint="eastAsia" w:ascii="Times New Roman" w:hAnsi="Times New Roman" w:eastAsia="宋体"/>
                <w:spacing w:val="0"/>
                <w:kern w:val="0"/>
                <w:sz w:val="15"/>
                <w:szCs w:val="15"/>
              </w:rPr>
              <w:t>）麻醉记录数据纳入医院整体医疗记录</w:t>
            </w:r>
          </w:p>
          <w:p w14:paraId="5BE0990E">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2</w:t>
            </w:r>
            <w:r>
              <w:rPr>
                <w:rFonts w:hint="eastAsia" w:ascii="Times New Roman" w:hAnsi="Times New Roman" w:eastAsia="宋体"/>
                <w:spacing w:val="0"/>
                <w:kern w:val="0"/>
                <w:sz w:val="15"/>
                <w:szCs w:val="15"/>
              </w:rPr>
              <w:t>）能够判断麻醉过程中出现的非正常监测参数，并在麻醉记录单和相关图表中显示</w:t>
            </w:r>
          </w:p>
        </w:tc>
        <w:tc>
          <w:tcPr>
            <w:tcW w:w="709" w:type="dxa"/>
            <w:tcBorders>
              <w:top w:val="single" w:color="auto" w:sz="4" w:space="0"/>
              <w:left w:val="single" w:color="auto" w:sz="4" w:space="0"/>
              <w:bottom w:val="single" w:color="auto" w:sz="4" w:space="0"/>
              <w:right w:val="single" w:color="auto" w:sz="4" w:space="0"/>
            </w:tcBorders>
          </w:tcPr>
          <w:p w14:paraId="51378F4C">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 xml:space="preserve">5 </w:t>
            </w:r>
          </w:p>
        </w:tc>
        <w:tc>
          <w:tcPr>
            <w:tcW w:w="3685" w:type="dxa"/>
            <w:tcBorders>
              <w:top w:val="single" w:color="auto" w:sz="4" w:space="0"/>
              <w:left w:val="single" w:color="auto" w:sz="4" w:space="0"/>
              <w:bottom w:val="single" w:color="auto" w:sz="4" w:space="0"/>
              <w:right w:val="single" w:color="auto" w:sz="4" w:space="0"/>
            </w:tcBorders>
          </w:tcPr>
          <w:p w14:paraId="251C5FFD">
            <w:pPr>
              <w:widowControl/>
              <w:adjustRightInd/>
              <w:spacing w:line="240" w:lineRule="auto"/>
              <w:ind w:firstLine="0" w:firstLineChars="0"/>
              <w:rPr>
                <w:rFonts w:ascii="Times New Roman" w:hAnsi="Times New Roman" w:eastAsia="宋体"/>
                <w:bCs/>
                <w:spacing w:val="0"/>
                <w:kern w:val="0"/>
                <w:sz w:val="15"/>
                <w:szCs w:val="15"/>
              </w:rPr>
            </w:pPr>
            <w:r>
              <w:rPr>
                <w:rFonts w:ascii="Times New Roman" w:hAnsi="Times New Roman" w:eastAsia="宋体"/>
                <w:bCs/>
                <w:spacing w:val="0"/>
                <w:kern w:val="0"/>
                <w:sz w:val="15"/>
                <w:szCs w:val="15"/>
              </w:rPr>
              <w:t>1</w:t>
            </w:r>
            <w:r>
              <w:rPr>
                <w:rFonts w:hint="eastAsia" w:ascii="Times New Roman" w:hAnsi="Times New Roman" w:eastAsia="宋体"/>
                <w:bCs/>
                <w:spacing w:val="0"/>
                <w:kern w:val="0"/>
                <w:sz w:val="15"/>
                <w:szCs w:val="15"/>
              </w:rPr>
              <w:t>、麻醉记录必填项、常用项的完整性</w:t>
            </w:r>
          </w:p>
          <w:p w14:paraId="272BED5F">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bCs/>
                <w:spacing w:val="0"/>
                <w:kern w:val="0"/>
                <w:sz w:val="15"/>
                <w:szCs w:val="15"/>
              </w:rPr>
              <w:t>2</w:t>
            </w:r>
            <w:r>
              <w:rPr>
                <w:rFonts w:hint="eastAsia" w:ascii="Times New Roman" w:hAnsi="Times New Roman" w:eastAsia="宋体"/>
                <w:bCs/>
                <w:spacing w:val="0"/>
                <w:kern w:val="0"/>
                <w:sz w:val="15"/>
                <w:szCs w:val="15"/>
              </w:rPr>
              <w:t>、麻醉记录与相关的手术记录具备完善的数据对照</w:t>
            </w:r>
          </w:p>
        </w:tc>
      </w:tr>
      <w:tr w14:paraId="0502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31" w:type="dxa"/>
            <w:tcBorders>
              <w:top w:val="single" w:color="auto" w:sz="4" w:space="0"/>
              <w:left w:val="single" w:color="auto" w:sz="4" w:space="0"/>
              <w:bottom w:val="single" w:color="auto" w:sz="4" w:space="0"/>
              <w:right w:val="single" w:color="auto" w:sz="4" w:space="0"/>
            </w:tcBorders>
          </w:tcPr>
          <w:p w14:paraId="38D365FF">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25</w:t>
            </w:r>
          </w:p>
        </w:tc>
        <w:tc>
          <w:tcPr>
            <w:tcW w:w="851" w:type="dxa"/>
            <w:tcBorders>
              <w:top w:val="single" w:color="auto" w:sz="4" w:space="0"/>
              <w:left w:val="single" w:color="auto" w:sz="4" w:space="0"/>
              <w:bottom w:val="single" w:color="auto" w:sz="4" w:space="0"/>
              <w:right w:val="single" w:color="auto" w:sz="4" w:space="0"/>
            </w:tcBorders>
          </w:tcPr>
          <w:p w14:paraId="2A581AA8">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06.03.6</w:t>
            </w:r>
          </w:p>
        </w:tc>
        <w:tc>
          <w:tcPr>
            <w:tcW w:w="1070" w:type="dxa"/>
            <w:vMerge w:val="continue"/>
            <w:tcBorders>
              <w:top w:val="single" w:color="auto" w:sz="4" w:space="0"/>
              <w:left w:val="single" w:color="auto" w:sz="4" w:space="0"/>
              <w:bottom w:val="single" w:color="auto" w:sz="4" w:space="0"/>
              <w:right w:val="single" w:color="auto" w:sz="4" w:space="0"/>
            </w:tcBorders>
            <w:vAlign w:val="center"/>
          </w:tcPr>
          <w:p w14:paraId="6B493469">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57A91217">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708" w:type="dxa"/>
            <w:tcBorders>
              <w:top w:val="single" w:color="auto" w:sz="4" w:space="0"/>
              <w:left w:val="single" w:color="auto" w:sz="4" w:space="0"/>
              <w:bottom w:val="single" w:color="auto" w:sz="4" w:space="0"/>
              <w:right w:val="single" w:color="auto" w:sz="4" w:space="0"/>
            </w:tcBorders>
          </w:tcPr>
          <w:p w14:paraId="56DCAD78">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基本</w:t>
            </w:r>
          </w:p>
        </w:tc>
        <w:tc>
          <w:tcPr>
            <w:tcW w:w="4820" w:type="dxa"/>
            <w:tcBorders>
              <w:top w:val="single" w:color="auto" w:sz="4" w:space="0"/>
              <w:left w:val="single" w:color="auto" w:sz="4" w:space="0"/>
              <w:bottom w:val="single" w:color="auto" w:sz="4" w:space="0"/>
              <w:right w:val="single" w:color="auto" w:sz="4" w:space="0"/>
            </w:tcBorders>
          </w:tcPr>
          <w:p w14:paraId="65520FC3">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1</w:t>
            </w:r>
            <w:r>
              <w:rPr>
                <w:rFonts w:hint="eastAsia" w:ascii="Times New Roman" w:hAnsi="Times New Roman" w:eastAsia="宋体"/>
                <w:spacing w:val="0"/>
                <w:kern w:val="0"/>
                <w:sz w:val="15"/>
                <w:szCs w:val="15"/>
              </w:rPr>
              <w:t>）麻醉过程重要信息可全程进行记录和显示</w:t>
            </w:r>
          </w:p>
          <w:p w14:paraId="66437972">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2</w:t>
            </w:r>
            <w:r>
              <w:rPr>
                <w:rFonts w:hint="eastAsia" w:ascii="Times New Roman" w:hAnsi="Times New Roman" w:eastAsia="宋体"/>
                <w:spacing w:val="0"/>
                <w:kern w:val="0"/>
                <w:sz w:val="15"/>
                <w:szCs w:val="15"/>
              </w:rPr>
              <w:t>）在麻醉过程中出现危急生理参数时，根据知识库进行自动判断并给出提示</w:t>
            </w:r>
          </w:p>
        </w:tc>
        <w:tc>
          <w:tcPr>
            <w:tcW w:w="709" w:type="dxa"/>
            <w:tcBorders>
              <w:top w:val="single" w:color="auto" w:sz="4" w:space="0"/>
              <w:left w:val="single" w:color="auto" w:sz="4" w:space="0"/>
              <w:bottom w:val="single" w:color="auto" w:sz="4" w:space="0"/>
              <w:right w:val="single" w:color="auto" w:sz="4" w:space="0"/>
            </w:tcBorders>
          </w:tcPr>
          <w:p w14:paraId="76DCC6F6">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 xml:space="preserve">6 </w:t>
            </w:r>
          </w:p>
        </w:tc>
        <w:tc>
          <w:tcPr>
            <w:tcW w:w="3685" w:type="dxa"/>
            <w:tcBorders>
              <w:top w:val="single" w:color="auto" w:sz="4" w:space="0"/>
              <w:left w:val="single" w:color="auto" w:sz="4" w:space="0"/>
              <w:bottom w:val="single" w:color="auto" w:sz="4" w:space="0"/>
              <w:right w:val="single" w:color="auto" w:sz="4" w:space="0"/>
            </w:tcBorders>
          </w:tcPr>
          <w:p w14:paraId="666AF2C3">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bCs/>
                <w:spacing w:val="0"/>
                <w:kern w:val="0"/>
                <w:sz w:val="15"/>
                <w:szCs w:val="15"/>
              </w:rPr>
              <w:t>麻醉</w:t>
            </w:r>
            <w:r>
              <w:rPr>
                <w:rFonts w:hint="eastAsia" w:ascii="Times New Roman" w:hAnsi="Times New Roman" w:eastAsia="宋体"/>
                <w:spacing w:val="0"/>
                <w:kern w:val="0"/>
                <w:sz w:val="15"/>
                <w:szCs w:val="15"/>
              </w:rPr>
              <w:t>记录与相关记录时间符合医疗过程逻辑关系</w:t>
            </w:r>
          </w:p>
        </w:tc>
      </w:tr>
      <w:tr w14:paraId="5FF70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631" w:type="dxa"/>
            <w:tcBorders>
              <w:top w:val="single" w:color="auto" w:sz="4" w:space="0"/>
              <w:left w:val="single" w:color="auto" w:sz="4" w:space="0"/>
              <w:bottom w:val="single" w:color="auto" w:sz="4" w:space="0"/>
              <w:right w:val="single" w:color="auto" w:sz="4" w:space="0"/>
            </w:tcBorders>
          </w:tcPr>
          <w:p w14:paraId="6941DB2E">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25</w:t>
            </w:r>
          </w:p>
        </w:tc>
        <w:tc>
          <w:tcPr>
            <w:tcW w:w="851" w:type="dxa"/>
            <w:tcBorders>
              <w:top w:val="single" w:color="auto" w:sz="4" w:space="0"/>
              <w:left w:val="single" w:color="auto" w:sz="4" w:space="0"/>
              <w:bottom w:val="single" w:color="auto" w:sz="4" w:space="0"/>
              <w:right w:val="single" w:color="auto" w:sz="4" w:space="0"/>
            </w:tcBorders>
          </w:tcPr>
          <w:p w14:paraId="4260DF4E">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06.03.7</w:t>
            </w:r>
          </w:p>
        </w:tc>
        <w:tc>
          <w:tcPr>
            <w:tcW w:w="1070" w:type="dxa"/>
            <w:vMerge w:val="continue"/>
            <w:tcBorders>
              <w:top w:val="single" w:color="auto" w:sz="4" w:space="0"/>
              <w:left w:val="single" w:color="auto" w:sz="4" w:space="0"/>
              <w:bottom w:val="single" w:color="auto" w:sz="4" w:space="0"/>
              <w:right w:val="single" w:color="auto" w:sz="4" w:space="0"/>
            </w:tcBorders>
            <w:vAlign w:val="center"/>
          </w:tcPr>
          <w:p w14:paraId="0F6AE1A3">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3988025C">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708" w:type="dxa"/>
            <w:tcBorders>
              <w:top w:val="single" w:color="auto" w:sz="4" w:space="0"/>
              <w:left w:val="single" w:color="auto" w:sz="4" w:space="0"/>
              <w:bottom w:val="single" w:color="auto" w:sz="4" w:space="0"/>
              <w:right w:val="single" w:color="auto" w:sz="4" w:space="0"/>
            </w:tcBorders>
          </w:tcPr>
          <w:p w14:paraId="39CD6F46">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　</w:t>
            </w:r>
          </w:p>
        </w:tc>
        <w:tc>
          <w:tcPr>
            <w:tcW w:w="4820" w:type="dxa"/>
            <w:tcBorders>
              <w:top w:val="single" w:color="auto" w:sz="4" w:space="0"/>
              <w:left w:val="single" w:color="auto" w:sz="4" w:space="0"/>
              <w:bottom w:val="single" w:color="auto" w:sz="4" w:space="0"/>
              <w:right w:val="single" w:color="auto" w:sz="4" w:space="0"/>
            </w:tcBorders>
          </w:tcPr>
          <w:p w14:paraId="27132778">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可获得其他医院病历中的麻醉记录信息，并用于术前访视与风险评估参考</w:t>
            </w:r>
          </w:p>
        </w:tc>
        <w:tc>
          <w:tcPr>
            <w:tcW w:w="709" w:type="dxa"/>
            <w:tcBorders>
              <w:top w:val="single" w:color="auto" w:sz="4" w:space="0"/>
              <w:left w:val="single" w:color="auto" w:sz="4" w:space="0"/>
              <w:bottom w:val="single" w:color="auto" w:sz="4" w:space="0"/>
              <w:right w:val="single" w:color="auto" w:sz="4" w:space="0"/>
            </w:tcBorders>
          </w:tcPr>
          <w:p w14:paraId="57CACBB7">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 xml:space="preserve">7 </w:t>
            </w:r>
          </w:p>
        </w:tc>
        <w:tc>
          <w:tcPr>
            <w:tcW w:w="3685" w:type="dxa"/>
            <w:tcBorders>
              <w:top w:val="single" w:color="auto" w:sz="4" w:space="0"/>
              <w:left w:val="single" w:color="auto" w:sz="4" w:space="0"/>
              <w:bottom w:val="single" w:color="auto" w:sz="4" w:space="0"/>
              <w:right w:val="single" w:color="auto" w:sz="4" w:space="0"/>
            </w:tcBorders>
          </w:tcPr>
          <w:p w14:paraId="17B407B9">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bCs/>
                <w:color w:val="000000"/>
                <w:spacing w:val="0"/>
                <w:kern w:val="0"/>
                <w:sz w:val="15"/>
                <w:szCs w:val="15"/>
              </w:rPr>
              <w:t>区域医疗中外部病历的麻醉记录中病人、麻醉方法信息能够与本院相应记录对照</w:t>
            </w:r>
          </w:p>
        </w:tc>
      </w:tr>
      <w:tr w14:paraId="0A7F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631" w:type="dxa"/>
            <w:tcBorders>
              <w:top w:val="single" w:color="auto" w:sz="4" w:space="0"/>
              <w:left w:val="single" w:color="auto" w:sz="4" w:space="0"/>
              <w:bottom w:val="single" w:color="auto" w:sz="4" w:space="0"/>
              <w:right w:val="single" w:color="auto" w:sz="4" w:space="0"/>
            </w:tcBorders>
          </w:tcPr>
          <w:p w14:paraId="757CC5EA">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25</w:t>
            </w:r>
          </w:p>
        </w:tc>
        <w:tc>
          <w:tcPr>
            <w:tcW w:w="851" w:type="dxa"/>
            <w:tcBorders>
              <w:top w:val="single" w:color="auto" w:sz="4" w:space="0"/>
              <w:left w:val="single" w:color="auto" w:sz="4" w:space="0"/>
              <w:bottom w:val="single" w:color="auto" w:sz="4" w:space="0"/>
              <w:right w:val="single" w:color="auto" w:sz="4" w:space="0"/>
            </w:tcBorders>
          </w:tcPr>
          <w:p w14:paraId="3F4FDA04">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06.03.8</w:t>
            </w:r>
          </w:p>
        </w:tc>
        <w:tc>
          <w:tcPr>
            <w:tcW w:w="1070" w:type="dxa"/>
            <w:vMerge w:val="continue"/>
            <w:tcBorders>
              <w:top w:val="single" w:color="auto" w:sz="4" w:space="0"/>
              <w:left w:val="single" w:color="auto" w:sz="4" w:space="0"/>
              <w:bottom w:val="single" w:color="auto" w:sz="4" w:space="0"/>
              <w:right w:val="single" w:color="auto" w:sz="4" w:space="0"/>
            </w:tcBorders>
            <w:vAlign w:val="center"/>
          </w:tcPr>
          <w:p w14:paraId="7E66493F">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0441213C">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708" w:type="dxa"/>
            <w:tcBorders>
              <w:top w:val="single" w:color="auto" w:sz="4" w:space="0"/>
              <w:left w:val="single" w:color="auto" w:sz="4" w:space="0"/>
              <w:bottom w:val="single" w:color="auto" w:sz="4" w:space="0"/>
              <w:right w:val="single" w:color="auto" w:sz="4" w:space="0"/>
            </w:tcBorders>
          </w:tcPr>
          <w:p w14:paraId="529C4AE4">
            <w:pPr>
              <w:widowControl/>
              <w:adjustRightInd/>
              <w:spacing w:line="240" w:lineRule="auto"/>
              <w:ind w:firstLine="0" w:firstLineChars="0"/>
              <w:rPr>
                <w:rFonts w:ascii="Times New Roman" w:hAnsi="Times New Roman" w:eastAsia="宋体"/>
                <w:spacing w:val="0"/>
                <w:kern w:val="0"/>
                <w:sz w:val="15"/>
                <w:szCs w:val="15"/>
              </w:rPr>
            </w:pPr>
          </w:p>
        </w:tc>
        <w:tc>
          <w:tcPr>
            <w:tcW w:w="4820" w:type="dxa"/>
            <w:tcBorders>
              <w:top w:val="single" w:color="auto" w:sz="4" w:space="0"/>
              <w:left w:val="single" w:color="auto" w:sz="4" w:space="0"/>
              <w:bottom w:val="single" w:color="auto" w:sz="4" w:space="0"/>
              <w:right w:val="single" w:color="auto" w:sz="4" w:space="0"/>
            </w:tcBorders>
          </w:tcPr>
          <w:p w14:paraId="0DC10779">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能够获得区域麻醉质量控制指标，并用于与本院麻醉质量进行对比分析</w:t>
            </w:r>
          </w:p>
        </w:tc>
        <w:tc>
          <w:tcPr>
            <w:tcW w:w="709" w:type="dxa"/>
            <w:tcBorders>
              <w:top w:val="single" w:color="auto" w:sz="4" w:space="0"/>
              <w:left w:val="single" w:color="auto" w:sz="4" w:space="0"/>
              <w:bottom w:val="single" w:color="auto" w:sz="4" w:space="0"/>
              <w:right w:val="single" w:color="auto" w:sz="4" w:space="0"/>
            </w:tcBorders>
          </w:tcPr>
          <w:p w14:paraId="16A4B76D">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8</w:t>
            </w:r>
          </w:p>
        </w:tc>
        <w:tc>
          <w:tcPr>
            <w:tcW w:w="3685" w:type="dxa"/>
            <w:tcBorders>
              <w:top w:val="single" w:color="auto" w:sz="4" w:space="0"/>
              <w:left w:val="single" w:color="auto" w:sz="4" w:space="0"/>
              <w:bottom w:val="single" w:color="auto" w:sz="4" w:space="0"/>
              <w:right w:val="single" w:color="auto" w:sz="4" w:space="0"/>
            </w:tcBorders>
          </w:tcPr>
          <w:p w14:paraId="18E828D8">
            <w:pPr>
              <w:widowControl/>
              <w:adjustRightInd/>
              <w:spacing w:line="240" w:lineRule="auto"/>
              <w:ind w:firstLine="0" w:firstLineChars="0"/>
              <w:rPr>
                <w:rFonts w:ascii="Times New Roman" w:hAnsi="Times New Roman" w:eastAsia="宋体"/>
                <w:spacing w:val="0"/>
                <w:kern w:val="0"/>
                <w:sz w:val="15"/>
                <w:szCs w:val="15"/>
              </w:rPr>
            </w:pPr>
          </w:p>
        </w:tc>
      </w:tr>
      <w:tr w14:paraId="57BB1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631" w:type="dxa"/>
            <w:tcBorders>
              <w:top w:val="single" w:color="auto" w:sz="4" w:space="0"/>
              <w:left w:val="single" w:color="auto" w:sz="4" w:space="0"/>
              <w:bottom w:val="single" w:color="auto" w:sz="4" w:space="0"/>
              <w:right w:val="single" w:color="auto" w:sz="4" w:space="0"/>
            </w:tcBorders>
          </w:tcPr>
          <w:p w14:paraId="463A19C8">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26</w:t>
            </w:r>
          </w:p>
        </w:tc>
        <w:tc>
          <w:tcPr>
            <w:tcW w:w="851" w:type="dxa"/>
            <w:tcBorders>
              <w:top w:val="single" w:color="auto" w:sz="4" w:space="0"/>
              <w:left w:val="single" w:color="auto" w:sz="4" w:space="0"/>
              <w:bottom w:val="single" w:color="auto" w:sz="4" w:space="0"/>
              <w:right w:val="single" w:color="auto" w:sz="4" w:space="0"/>
            </w:tcBorders>
          </w:tcPr>
          <w:p w14:paraId="35330A61">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06.04.0</w:t>
            </w:r>
          </w:p>
        </w:tc>
        <w:tc>
          <w:tcPr>
            <w:tcW w:w="1070" w:type="dxa"/>
            <w:vMerge w:val="continue"/>
            <w:tcBorders>
              <w:top w:val="single" w:color="auto" w:sz="4" w:space="0"/>
              <w:left w:val="single" w:color="auto" w:sz="4" w:space="0"/>
              <w:bottom w:val="single" w:color="auto" w:sz="4" w:space="0"/>
              <w:right w:val="single" w:color="auto" w:sz="4" w:space="0"/>
            </w:tcBorders>
            <w:vAlign w:val="center"/>
          </w:tcPr>
          <w:p w14:paraId="6B842FA8">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1276" w:type="dxa"/>
            <w:vMerge w:val="restart"/>
            <w:tcBorders>
              <w:top w:val="single" w:color="auto" w:sz="4" w:space="0"/>
              <w:left w:val="single" w:color="auto" w:sz="4" w:space="0"/>
              <w:bottom w:val="single" w:color="auto" w:sz="4" w:space="0"/>
              <w:right w:val="single" w:color="auto" w:sz="4" w:space="0"/>
            </w:tcBorders>
          </w:tcPr>
          <w:p w14:paraId="592A0445">
            <w:pPr>
              <w:widowControl/>
              <w:adjustRightInd/>
              <w:spacing w:line="240" w:lineRule="auto"/>
              <w:ind w:firstLine="0" w:firstLineChars="0"/>
              <w:rPr>
                <w:rFonts w:hint="eastAsia" w:ascii="Times New Roman" w:hAnsi="Times New Roman" w:eastAsia="宋体"/>
                <w:spacing w:val="0"/>
                <w:kern w:val="0"/>
                <w:sz w:val="15"/>
                <w:szCs w:val="15"/>
                <w:lang w:eastAsia="zh-CN"/>
              </w:rPr>
            </w:pPr>
            <w:r>
              <w:rPr>
                <w:rFonts w:hint="eastAsia" w:ascii="Times New Roman" w:hAnsi="Times New Roman" w:eastAsia="宋体"/>
                <w:spacing w:val="0"/>
                <w:kern w:val="0"/>
                <w:sz w:val="15"/>
                <w:szCs w:val="15"/>
              </w:rPr>
              <w:t>监护数据（有效应用按监护仪估算）</w:t>
            </w:r>
          </w:p>
          <w:p w14:paraId="07A96F78">
            <w:pPr>
              <w:pStyle w:val="2"/>
              <w:rPr>
                <w:rFonts w:hint="eastAsia"/>
                <w:sz w:val="21"/>
                <w:szCs w:val="18"/>
                <w:lang w:eastAsia="zh-CN"/>
              </w:rPr>
            </w:pPr>
          </w:p>
          <w:p w14:paraId="43416C0E">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统计达到各级别监护数据处理的监护仪数量，计算与在用总监护仪台数的比例</w:t>
            </w:r>
          </w:p>
        </w:tc>
        <w:tc>
          <w:tcPr>
            <w:tcW w:w="708" w:type="dxa"/>
            <w:tcBorders>
              <w:top w:val="single" w:color="auto" w:sz="4" w:space="0"/>
              <w:left w:val="single" w:color="auto" w:sz="4" w:space="0"/>
              <w:bottom w:val="single" w:color="auto" w:sz="4" w:space="0"/>
              <w:right w:val="single" w:color="auto" w:sz="4" w:space="0"/>
            </w:tcBorders>
          </w:tcPr>
          <w:p w14:paraId="7A937604">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　</w:t>
            </w:r>
          </w:p>
        </w:tc>
        <w:tc>
          <w:tcPr>
            <w:tcW w:w="4820" w:type="dxa"/>
            <w:tcBorders>
              <w:top w:val="single" w:color="auto" w:sz="4" w:space="0"/>
              <w:left w:val="single" w:color="auto" w:sz="4" w:space="0"/>
              <w:bottom w:val="single" w:color="auto" w:sz="4" w:space="0"/>
              <w:right w:val="single" w:color="auto" w:sz="4" w:space="0"/>
            </w:tcBorders>
          </w:tcPr>
          <w:p w14:paraId="2E398C09">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手工记录并绘制、书写监护记录</w:t>
            </w:r>
          </w:p>
        </w:tc>
        <w:tc>
          <w:tcPr>
            <w:tcW w:w="709" w:type="dxa"/>
            <w:tcBorders>
              <w:top w:val="single" w:color="auto" w:sz="4" w:space="0"/>
              <w:left w:val="single" w:color="auto" w:sz="4" w:space="0"/>
              <w:bottom w:val="single" w:color="auto" w:sz="4" w:space="0"/>
              <w:right w:val="single" w:color="auto" w:sz="4" w:space="0"/>
            </w:tcBorders>
          </w:tcPr>
          <w:p w14:paraId="2E28F8FA">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 xml:space="preserve">0 </w:t>
            </w:r>
          </w:p>
        </w:tc>
        <w:tc>
          <w:tcPr>
            <w:tcW w:w="3685" w:type="dxa"/>
            <w:tcBorders>
              <w:top w:val="single" w:color="auto" w:sz="4" w:space="0"/>
              <w:left w:val="single" w:color="auto" w:sz="4" w:space="0"/>
              <w:bottom w:val="single" w:color="auto" w:sz="4" w:space="0"/>
              <w:right w:val="single" w:color="auto" w:sz="4" w:space="0"/>
            </w:tcBorders>
          </w:tcPr>
          <w:p w14:paraId="7966133D">
            <w:pPr>
              <w:widowControl/>
              <w:adjustRightInd/>
              <w:spacing w:line="240" w:lineRule="auto"/>
              <w:ind w:firstLine="0" w:firstLineChars="0"/>
              <w:rPr>
                <w:rFonts w:ascii="Times New Roman" w:hAnsi="Times New Roman" w:eastAsia="宋体"/>
                <w:spacing w:val="0"/>
                <w:kern w:val="0"/>
                <w:sz w:val="15"/>
                <w:szCs w:val="15"/>
              </w:rPr>
            </w:pPr>
          </w:p>
        </w:tc>
      </w:tr>
      <w:tr w14:paraId="7C3BF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631" w:type="dxa"/>
            <w:tcBorders>
              <w:top w:val="single" w:color="auto" w:sz="4" w:space="0"/>
              <w:left w:val="single" w:color="auto" w:sz="4" w:space="0"/>
              <w:bottom w:val="single" w:color="auto" w:sz="4" w:space="0"/>
              <w:right w:val="single" w:color="auto" w:sz="4" w:space="0"/>
            </w:tcBorders>
          </w:tcPr>
          <w:p w14:paraId="4EFFCCAF">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26</w:t>
            </w:r>
          </w:p>
        </w:tc>
        <w:tc>
          <w:tcPr>
            <w:tcW w:w="851" w:type="dxa"/>
            <w:tcBorders>
              <w:top w:val="single" w:color="auto" w:sz="4" w:space="0"/>
              <w:left w:val="single" w:color="auto" w:sz="4" w:space="0"/>
              <w:bottom w:val="single" w:color="auto" w:sz="4" w:space="0"/>
              <w:right w:val="single" w:color="auto" w:sz="4" w:space="0"/>
            </w:tcBorders>
          </w:tcPr>
          <w:p w14:paraId="6928FA40">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06.04.1</w:t>
            </w:r>
          </w:p>
        </w:tc>
        <w:tc>
          <w:tcPr>
            <w:tcW w:w="1070" w:type="dxa"/>
            <w:vMerge w:val="continue"/>
            <w:tcBorders>
              <w:top w:val="single" w:color="auto" w:sz="4" w:space="0"/>
              <w:left w:val="single" w:color="auto" w:sz="4" w:space="0"/>
              <w:bottom w:val="single" w:color="auto" w:sz="4" w:space="0"/>
              <w:right w:val="single" w:color="auto" w:sz="4" w:space="0"/>
            </w:tcBorders>
            <w:vAlign w:val="center"/>
          </w:tcPr>
          <w:p w14:paraId="7932F124">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31961C74">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708" w:type="dxa"/>
            <w:tcBorders>
              <w:top w:val="single" w:color="auto" w:sz="4" w:space="0"/>
              <w:left w:val="single" w:color="auto" w:sz="4" w:space="0"/>
              <w:bottom w:val="single" w:color="auto" w:sz="4" w:space="0"/>
              <w:right w:val="single" w:color="auto" w:sz="4" w:space="0"/>
            </w:tcBorders>
          </w:tcPr>
          <w:p w14:paraId="4ED1B770">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　</w:t>
            </w:r>
          </w:p>
        </w:tc>
        <w:tc>
          <w:tcPr>
            <w:tcW w:w="4820" w:type="dxa"/>
            <w:tcBorders>
              <w:top w:val="single" w:color="auto" w:sz="4" w:space="0"/>
              <w:left w:val="single" w:color="auto" w:sz="4" w:space="0"/>
              <w:bottom w:val="single" w:color="auto" w:sz="4" w:space="0"/>
              <w:right w:val="single" w:color="auto" w:sz="4" w:space="0"/>
            </w:tcBorders>
          </w:tcPr>
          <w:p w14:paraId="6645C3EE">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监护仪数据可传输给中心站，数据可用文件或移动存储设备方式导出</w:t>
            </w:r>
          </w:p>
        </w:tc>
        <w:tc>
          <w:tcPr>
            <w:tcW w:w="709" w:type="dxa"/>
            <w:tcBorders>
              <w:top w:val="single" w:color="auto" w:sz="4" w:space="0"/>
              <w:left w:val="single" w:color="auto" w:sz="4" w:space="0"/>
              <w:bottom w:val="single" w:color="auto" w:sz="4" w:space="0"/>
              <w:right w:val="single" w:color="auto" w:sz="4" w:space="0"/>
            </w:tcBorders>
          </w:tcPr>
          <w:p w14:paraId="0147E527">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 xml:space="preserve">1 </w:t>
            </w:r>
          </w:p>
        </w:tc>
        <w:tc>
          <w:tcPr>
            <w:tcW w:w="3685" w:type="dxa"/>
            <w:tcBorders>
              <w:top w:val="single" w:color="auto" w:sz="4" w:space="0"/>
              <w:left w:val="single" w:color="auto" w:sz="4" w:space="0"/>
              <w:bottom w:val="single" w:color="auto" w:sz="4" w:space="0"/>
              <w:right w:val="single" w:color="auto" w:sz="4" w:space="0"/>
            </w:tcBorders>
          </w:tcPr>
          <w:p w14:paraId="7FA1F8AF">
            <w:pPr>
              <w:widowControl/>
              <w:adjustRightInd/>
              <w:spacing w:line="240" w:lineRule="auto"/>
              <w:ind w:firstLine="0" w:firstLineChars="0"/>
              <w:rPr>
                <w:rFonts w:ascii="Times New Roman" w:hAnsi="Times New Roman" w:eastAsia="宋体"/>
                <w:spacing w:val="0"/>
                <w:kern w:val="0"/>
                <w:sz w:val="15"/>
                <w:szCs w:val="15"/>
              </w:rPr>
            </w:pPr>
          </w:p>
        </w:tc>
      </w:tr>
      <w:tr w14:paraId="2DFC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31" w:type="dxa"/>
            <w:tcBorders>
              <w:top w:val="single" w:color="auto" w:sz="4" w:space="0"/>
              <w:left w:val="single" w:color="auto" w:sz="4" w:space="0"/>
              <w:bottom w:val="single" w:color="auto" w:sz="4" w:space="0"/>
              <w:right w:val="single" w:color="auto" w:sz="4" w:space="0"/>
            </w:tcBorders>
          </w:tcPr>
          <w:p w14:paraId="564E5DF6">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26</w:t>
            </w:r>
          </w:p>
        </w:tc>
        <w:tc>
          <w:tcPr>
            <w:tcW w:w="851" w:type="dxa"/>
            <w:tcBorders>
              <w:top w:val="single" w:color="auto" w:sz="4" w:space="0"/>
              <w:left w:val="single" w:color="auto" w:sz="4" w:space="0"/>
              <w:bottom w:val="single" w:color="auto" w:sz="4" w:space="0"/>
              <w:right w:val="single" w:color="auto" w:sz="4" w:space="0"/>
            </w:tcBorders>
          </w:tcPr>
          <w:p w14:paraId="7F722677">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06.04.2</w:t>
            </w:r>
          </w:p>
        </w:tc>
        <w:tc>
          <w:tcPr>
            <w:tcW w:w="1070" w:type="dxa"/>
            <w:vMerge w:val="continue"/>
            <w:tcBorders>
              <w:top w:val="single" w:color="auto" w:sz="4" w:space="0"/>
              <w:left w:val="single" w:color="auto" w:sz="4" w:space="0"/>
              <w:bottom w:val="single" w:color="auto" w:sz="4" w:space="0"/>
              <w:right w:val="single" w:color="auto" w:sz="4" w:space="0"/>
            </w:tcBorders>
            <w:vAlign w:val="center"/>
          </w:tcPr>
          <w:p w14:paraId="2C8C2E38">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756C6C3D">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708" w:type="dxa"/>
            <w:tcBorders>
              <w:top w:val="single" w:color="auto" w:sz="4" w:space="0"/>
              <w:left w:val="single" w:color="auto" w:sz="4" w:space="0"/>
              <w:bottom w:val="single" w:color="auto" w:sz="4" w:space="0"/>
              <w:right w:val="single" w:color="auto" w:sz="4" w:space="0"/>
            </w:tcBorders>
          </w:tcPr>
          <w:p w14:paraId="4F9F7A65">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　</w:t>
            </w:r>
          </w:p>
        </w:tc>
        <w:tc>
          <w:tcPr>
            <w:tcW w:w="4820" w:type="dxa"/>
            <w:tcBorders>
              <w:top w:val="single" w:color="auto" w:sz="4" w:space="0"/>
              <w:left w:val="single" w:color="auto" w:sz="4" w:space="0"/>
              <w:bottom w:val="single" w:color="auto" w:sz="4" w:space="0"/>
              <w:right w:val="single" w:color="auto" w:sz="4" w:space="0"/>
            </w:tcBorders>
          </w:tcPr>
          <w:p w14:paraId="325856F5">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1</w:t>
            </w:r>
            <w:r>
              <w:rPr>
                <w:rFonts w:hint="eastAsia" w:ascii="Times New Roman" w:hAnsi="Times New Roman" w:eastAsia="宋体"/>
                <w:spacing w:val="0"/>
                <w:kern w:val="0"/>
                <w:sz w:val="15"/>
                <w:szCs w:val="15"/>
              </w:rPr>
              <w:t>）能够连续记录监护设备产生的主要生命体征数据</w:t>
            </w:r>
          </w:p>
          <w:p w14:paraId="5CEA9602">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2</w:t>
            </w:r>
            <w:r>
              <w:rPr>
                <w:rFonts w:hint="eastAsia" w:ascii="Times New Roman" w:hAnsi="Times New Roman" w:eastAsia="宋体"/>
                <w:spacing w:val="0"/>
                <w:kern w:val="0"/>
                <w:sz w:val="15"/>
                <w:szCs w:val="15"/>
              </w:rPr>
              <w:t>）数据在监护室存储，有中心监控系统</w:t>
            </w:r>
          </w:p>
        </w:tc>
        <w:tc>
          <w:tcPr>
            <w:tcW w:w="709" w:type="dxa"/>
            <w:tcBorders>
              <w:top w:val="single" w:color="auto" w:sz="4" w:space="0"/>
              <w:left w:val="single" w:color="auto" w:sz="4" w:space="0"/>
              <w:bottom w:val="single" w:color="auto" w:sz="4" w:space="0"/>
              <w:right w:val="single" w:color="auto" w:sz="4" w:space="0"/>
            </w:tcBorders>
          </w:tcPr>
          <w:p w14:paraId="46EC7505">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 xml:space="preserve">2 </w:t>
            </w:r>
          </w:p>
        </w:tc>
        <w:tc>
          <w:tcPr>
            <w:tcW w:w="3685" w:type="dxa"/>
            <w:tcBorders>
              <w:top w:val="single" w:color="auto" w:sz="4" w:space="0"/>
              <w:left w:val="single" w:color="auto" w:sz="4" w:space="0"/>
              <w:bottom w:val="single" w:color="auto" w:sz="4" w:space="0"/>
              <w:right w:val="single" w:color="auto" w:sz="4" w:space="0"/>
            </w:tcBorders>
          </w:tcPr>
          <w:p w14:paraId="353DB1B6">
            <w:pPr>
              <w:widowControl/>
              <w:adjustRightInd/>
              <w:spacing w:line="240" w:lineRule="auto"/>
              <w:ind w:firstLine="0" w:firstLineChars="0"/>
              <w:rPr>
                <w:rFonts w:ascii="Times New Roman" w:hAnsi="Times New Roman" w:eastAsia="宋体"/>
                <w:spacing w:val="0"/>
                <w:kern w:val="0"/>
                <w:sz w:val="15"/>
                <w:szCs w:val="15"/>
              </w:rPr>
            </w:pPr>
          </w:p>
        </w:tc>
      </w:tr>
      <w:tr w14:paraId="7CF7A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31" w:type="dxa"/>
            <w:tcBorders>
              <w:top w:val="single" w:color="auto" w:sz="4" w:space="0"/>
              <w:left w:val="single" w:color="auto" w:sz="4" w:space="0"/>
              <w:bottom w:val="single" w:color="auto" w:sz="4" w:space="0"/>
              <w:right w:val="single" w:color="auto" w:sz="4" w:space="0"/>
            </w:tcBorders>
          </w:tcPr>
          <w:p w14:paraId="12D8B169">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26</w:t>
            </w:r>
          </w:p>
        </w:tc>
        <w:tc>
          <w:tcPr>
            <w:tcW w:w="851" w:type="dxa"/>
            <w:tcBorders>
              <w:top w:val="single" w:color="auto" w:sz="4" w:space="0"/>
              <w:left w:val="single" w:color="auto" w:sz="4" w:space="0"/>
              <w:bottom w:val="single" w:color="auto" w:sz="4" w:space="0"/>
              <w:right w:val="single" w:color="auto" w:sz="4" w:space="0"/>
            </w:tcBorders>
          </w:tcPr>
          <w:p w14:paraId="41129C42">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06.04.3</w:t>
            </w:r>
          </w:p>
        </w:tc>
        <w:tc>
          <w:tcPr>
            <w:tcW w:w="1070" w:type="dxa"/>
            <w:vMerge w:val="continue"/>
            <w:tcBorders>
              <w:top w:val="single" w:color="auto" w:sz="4" w:space="0"/>
              <w:left w:val="single" w:color="auto" w:sz="4" w:space="0"/>
              <w:bottom w:val="single" w:color="auto" w:sz="4" w:space="0"/>
              <w:right w:val="single" w:color="auto" w:sz="4" w:space="0"/>
            </w:tcBorders>
            <w:vAlign w:val="center"/>
          </w:tcPr>
          <w:p w14:paraId="1D938EB1">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7D7730F4">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708" w:type="dxa"/>
            <w:tcBorders>
              <w:top w:val="single" w:color="auto" w:sz="4" w:space="0"/>
              <w:left w:val="single" w:color="auto" w:sz="4" w:space="0"/>
              <w:bottom w:val="single" w:color="auto" w:sz="4" w:space="0"/>
              <w:right w:val="single" w:color="auto" w:sz="4" w:space="0"/>
            </w:tcBorders>
          </w:tcPr>
          <w:p w14:paraId="5D0C491C">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　</w:t>
            </w:r>
          </w:p>
        </w:tc>
        <w:tc>
          <w:tcPr>
            <w:tcW w:w="4820" w:type="dxa"/>
            <w:tcBorders>
              <w:top w:val="single" w:color="auto" w:sz="4" w:space="0"/>
              <w:left w:val="single" w:color="auto" w:sz="4" w:space="0"/>
              <w:bottom w:val="single" w:color="auto" w:sz="4" w:space="0"/>
              <w:right w:val="single" w:color="auto" w:sz="4" w:space="0"/>
            </w:tcBorders>
          </w:tcPr>
          <w:p w14:paraId="5C8EFBBA">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1</w:t>
            </w:r>
            <w:r>
              <w:rPr>
                <w:rFonts w:hint="eastAsia" w:ascii="Times New Roman" w:hAnsi="Times New Roman" w:eastAsia="宋体"/>
                <w:spacing w:val="0"/>
                <w:kern w:val="0"/>
                <w:sz w:val="15"/>
                <w:szCs w:val="15"/>
              </w:rPr>
              <w:t>）监护系统能够提供数据显示界面供其他系统集成</w:t>
            </w:r>
          </w:p>
          <w:p w14:paraId="3E7C4402">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2</w:t>
            </w:r>
            <w:r>
              <w:rPr>
                <w:rFonts w:hint="eastAsia" w:ascii="Times New Roman" w:hAnsi="Times New Roman" w:eastAsia="宋体"/>
                <w:spacing w:val="0"/>
                <w:kern w:val="0"/>
                <w:sz w:val="15"/>
                <w:szCs w:val="15"/>
              </w:rPr>
              <w:t>）监护过程的异常情况能够记录并报警</w:t>
            </w:r>
          </w:p>
        </w:tc>
        <w:tc>
          <w:tcPr>
            <w:tcW w:w="709" w:type="dxa"/>
            <w:tcBorders>
              <w:top w:val="single" w:color="auto" w:sz="4" w:space="0"/>
              <w:left w:val="single" w:color="auto" w:sz="4" w:space="0"/>
              <w:bottom w:val="single" w:color="auto" w:sz="4" w:space="0"/>
              <w:right w:val="single" w:color="auto" w:sz="4" w:space="0"/>
            </w:tcBorders>
          </w:tcPr>
          <w:p w14:paraId="7D23A314">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 xml:space="preserve">3 </w:t>
            </w:r>
          </w:p>
        </w:tc>
        <w:tc>
          <w:tcPr>
            <w:tcW w:w="3685" w:type="dxa"/>
            <w:tcBorders>
              <w:top w:val="single" w:color="auto" w:sz="4" w:space="0"/>
              <w:left w:val="single" w:color="auto" w:sz="4" w:space="0"/>
              <w:bottom w:val="single" w:color="auto" w:sz="4" w:space="0"/>
              <w:right w:val="single" w:color="auto" w:sz="4" w:space="0"/>
            </w:tcBorders>
          </w:tcPr>
          <w:p w14:paraId="306FED8E">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监护记录关键数据项与字典的一致性</w:t>
            </w:r>
          </w:p>
        </w:tc>
      </w:tr>
      <w:tr w14:paraId="2D1DF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31" w:type="dxa"/>
            <w:tcBorders>
              <w:top w:val="single" w:color="auto" w:sz="4" w:space="0"/>
              <w:left w:val="single" w:color="auto" w:sz="4" w:space="0"/>
              <w:bottom w:val="single" w:color="auto" w:sz="4" w:space="0"/>
              <w:right w:val="single" w:color="auto" w:sz="4" w:space="0"/>
            </w:tcBorders>
          </w:tcPr>
          <w:p w14:paraId="716C76D2">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26</w:t>
            </w:r>
          </w:p>
        </w:tc>
        <w:tc>
          <w:tcPr>
            <w:tcW w:w="851" w:type="dxa"/>
            <w:tcBorders>
              <w:top w:val="single" w:color="auto" w:sz="4" w:space="0"/>
              <w:left w:val="single" w:color="auto" w:sz="4" w:space="0"/>
              <w:bottom w:val="single" w:color="auto" w:sz="4" w:space="0"/>
              <w:right w:val="single" w:color="auto" w:sz="4" w:space="0"/>
            </w:tcBorders>
          </w:tcPr>
          <w:p w14:paraId="372328B2">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06.04.4</w:t>
            </w:r>
          </w:p>
        </w:tc>
        <w:tc>
          <w:tcPr>
            <w:tcW w:w="1070" w:type="dxa"/>
            <w:vMerge w:val="continue"/>
            <w:tcBorders>
              <w:top w:val="single" w:color="auto" w:sz="4" w:space="0"/>
              <w:left w:val="single" w:color="auto" w:sz="4" w:space="0"/>
              <w:bottom w:val="single" w:color="auto" w:sz="4" w:space="0"/>
              <w:right w:val="single" w:color="auto" w:sz="4" w:space="0"/>
            </w:tcBorders>
            <w:vAlign w:val="center"/>
          </w:tcPr>
          <w:p w14:paraId="1E389FDF">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170445B2">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708" w:type="dxa"/>
            <w:tcBorders>
              <w:top w:val="single" w:color="auto" w:sz="4" w:space="0"/>
              <w:left w:val="single" w:color="auto" w:sz="4" w:space="0"/>
              <w:bottom w:val="single" w:color="auto" w:sz="4" w:space="0"/>
              <w:right w:val="single" w:color="auto" w:sz="4" w:space="0"/>
            </w:tcBorders>
          </w:tcPr>
          <w:p w14:paraId="76A7B522">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　</w:t>
            </w:r>
          </w:p>
        </w:tc>
        <w:tc>
          <w:tcPr>
            <w:tcW w:w="4820" w:type="dxa"/>
            <w:tcBorders>
              <w:top w:val="single" w:color="auto" w:sz="4" w:space="0"/>
              <w:left w:val="single" w:color="auto" w:sz="4" w:space="0"/>
              <w:bottom w:val="single" w:color="auto" w:sz="4" w:space="0"/>
              <w:right w:val="single" w:color="auto" w:sz="4" w:space="0"/>
            </w:tcBorders>
          </w:tcPr>
          <w:p w14:paraId="02504A7B">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1</w:t>
            </w:r>
            <w:r>
              <w:rPr>
                <w:rFonts w:hint="eastAsia" w:ascii="Times New Roman" w:hAnsi="Times New Roman" w:eastAsia="宋体"/>
                <w:spacing w:val="0"/>
                <w:kern w:val="0"/>
                <w:sz w:val="15"/>
                <w:szCs w:val="15"/>
              </w:rPr>
              <w:t>）监护系统提供数据接口，能够将数据传送给全院应用</w:t>
            </w:r>
          </w:p>
          <w:p w14:paraId="3873F160">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2</w:t>
            </w:r>
            <w:r>
              <w:rPr>
                <w:rFonts w:hint="eastAsia" w:ascii="Times New Roman" w:hAnsi="Times New Roman" w:eastAsia="宋体"/>
                <w:spacing w:val="0"/>
                <w:kern w:val="0"/>
                <w:sz w:val="15"/>
                <w:szCs w:val="15"/>
              </w:rPr>
              <w:t>）能够提供</w:t>
            </w:r>
            <w:r>
              <w:rPr>
                <w:rFonts w:ascii="Times New Roman" w:hAnsi="Times New Roman" w:eastAsia="宋体"/>
                <w:spacing w:val="0"/>
                <w:kern w:val="0"/>
                <w:sz w:val="15"/>
                <w:szCs w:val="15"/>
              </w:rPr>
              <w:t>1</w:t>
            </w:r>
            <w:r>
              <w:rPr>
                <w:rFonts w:hint="eastAsia" w:ascii="Times New Roman" w:hAnsi="Times New Roman" w:eastAsia="宋体"/>
                <w:spacing w:val="0"/>
                <w:kern w:val="0"/>
                <w:sz w:val="15"/>
                <w:szCs w:val="15"/>
              </w:rPr>
              <w:t>种以上风险评分功能</w:t>
            </w:r>
          </w:p>
        </w:tc>
        <w:tc>
          <w:tcPr>
            <w:tcW w:w="709" w:type="dxa"/>
            <w:tcBorders>
              <w:top w:val="single" w:color="auto" w:sz="4" w:space="0"/>
              <w:left w:val="single" w:color="auto" w:sz="4" w:space="0"/>
              <w:bottom w:val="single" w:color="auto" w:sz="4" w:space="0"/>
              <w:right w:val="single" w:color="auto" w:sz="4" w:space="0"/>
            </w:tcBorders>
          </w:tcPr>
          <w:p w14:paraId="3C9A1999">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 xml:space="preserve">4 </w:t>
            </w:r>
          </w:p>
        </w:tc>
        <w:tc>
          <w:tcPr>
            <w:tcW w:w="3685" w:type="dxa"/>
            <w:tcBorders>
              <w:top w:val="single" w:color="auto" w:sz="4" w:space="0"/>
              <w:left w:val="single" w:color="auto" w:sz="4" w:space="0"/>
              <w:bottom w:val="single" w:color="auto" w:sz="4" w:space="0"/>
              <w:right w:val="single" w:color="auto" w:sz="4" w:space="0"/>
            </w:tcBorders>
          </w:tcPr>
          <w:p w14:paraId="5CBA1420">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bCs/>
                <w:spacing w:val="0"/>
                <w:kern w:val="0"/>
                <w:sz w:val="15"/>
                <w:szCs w:val="15"/>
              </w:rPr>
              <w:t>监护记录必填项的完整性</w:t>
            </w:r>
          </w:p>
        </w:tc>
      </w:tr>
      <w:tr w14:paraId="076B0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631" w:type="dxa"/>
            <w:tcBorders>
              <w:top w:val="single" w:color="auto" w:sz="4" w:space="0"/>
              <w:left w:val="single" w:color="auto" w:sz="4" w:space="0"/>
              <w:bottom w:val="single" w:color="auto" w:sz="4" w:space="0"/>
              <w:right w:val="single" w:color="auto" w:sz="4" w:space="0"/>
            </w:tcBorders>
          </w:tcPr>
          <w:p w14:paraId="333F40AE">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26</w:t>
            </w:r>
          </w:p>
        </w:tc>
        <w:tc>
          <w:tcPr>
            <w:tcW w:w="851" w:type="dxa"/>
            <w:tcBorders>
              <w:top w:val="single" w:color="auto" w:sz="4" w:space="0"/>
              <w:left w:val="single" w:color="auto" w:sz="4" w:space="0"/>
              <w:bottom w:val="single" w:color="auto" w:sz="4" w:space="0"/>
              <w:right w:val="single" w:color="auto" w:sz="4" w:space="0"/>
            </w:tcBorders>
          </w:tcPr>
          <w:p w14:paraId="5371FC21">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06.04.5</w:t>
            </w:r>
          </w:p>
        </w:tc>
        <w:tc>
          <w:tcPr>
            <w:tcW w:w="1070" w:type="dxa"/>
            <w:vMerge w:val="continue"/>
            <w:tcBorders>
              <w:top w:val="single" w:color="auto" w:sz="4" w:space="0"/>
              <w:left w:val="single" w:color="auto" w:sz="4" w:space="0"/>
              <w:bottom w:val="single" w:color="auto" w:sz="4" w:space="0"/>
              <w:right w:val="single" w:color="auto" w:sz="4" w:space="0"/>
            </w:tcBorders>
            <w:vAlign w:val="center"/>
          </w:tcPr>
          <w:p w14:paraId="20819F5B">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4E928C82">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708" w:type="dxa"/>
            <w:tcBorders>
              <w:top w:val="single" w:color="auto" w:sz="4" w:space="0"/>
              <w:left w:val="single" w:color="auto" w:sz="4" w:space="0"/>
              <w:bottom w:val="single" w:color="auto" w:sz="4" w:space="0"/>
              <w:right w:val="single" w:color="auto" w:sz="4" w:space="0"/>
            </w:tcBorders>
          </w:tcPr>
          <w:p w14:paraId="24DB835F">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　</w:t>
            </w:r>
          </w:p>
        </w:tc>
        <w:tc>
          <w:tcPr>
            <w:tcW w:w="4820" w:type="dxa"/>
            <w:tcBorders>
              <w:top w:val="single" w:color="auto" w:sz="4" w:space="0"/>
              <w:left w:val="single" w:color="auto" w:sz="4" w:space="0"/>
              <w:bottom w:val="single" w:color="auto" w:sz="4" w:space="0"/>
              <w:right w:val="single" w:color="auto" w:sz="4" w:space="0"/>
            </w:tcBorders>
          </w:tcPr>
          <w:p w14:paraId="3B7C838A">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1</w:t>
            </w:r>
            <w:r>
              <w:rPr>
                <w:rFonts w:hint="eastAsia" w:ascii="Times New Roman" w:hAnsi="Times New Roman" w:eastAsia="宋体"/>
                <w:spacing w:val="0"/>
                <w:kern w:val="0"/>
                <w:sz w:val="15"/>
                <w:szCs w:val="15"/>
              </w:rPr>
              <w:t>）监护数据纳入医院医疗记录统一管理</w:t>
            </w:r>
          </w:p>
          <w:p w14:paraId="0BA4FC69">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2</w:t>
            </w:r>
            <w:r>
              <w:rPr>
                <w:rFonts w:hint="eastAsia" w:ascii="Times New Roman" w:hAnsi="Times New Roman" w:eastAsia="宋体"/>
                <w:spacing w:val="0"/>
                <w:kern w:val="0"/>
                <w:sz w:val="15"/>
                <w:szCs w:val="15"/>
              </w:rPr>
              <w:t>）监护获得的生理参数能够用于自动评分计算处理，根据知识库提供评估分析并给出警示</w:t>
            </w:r>
          </w:p>
        </w:tc>
        <w:tc>
          <w:tcPr>
            <w:tcW w:w="709" w:type="dxa"/>
            <w:tcBorders>
              <w:top w:val="single" w:color="auto" w:sz="4" w:space="0"/>
              <w:left w:val="single" w:color="auto" w:sz="4" w:space="0"/>
              <w:bottom w:val="single" w:color="auto" w:sz="4" w:space="0"/>
              <w:right w:val="single" w:color="auto" w:sz="4" w:space="0"/>
            </w:tcBorders>
          </w:tcPr>
          <w:p w14:paraId="1B912433">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 xml:space="preserve">5 </w:t>
            </w:r>
          </w:p>
        </w:tc>
        <w:tc>
          <w:tcPr>
            <w:tcW w:w="3685" w:type="dxa"/>
            <w:tcBorders>
              <w:top w:val="single" w:color="auto" w:sz="4" w:space="0"/>
              <w:left w:val="single" w:color="auto" w:sz="4" w:space="0"/>
              <w:bottom w:val="single" w:color="auto" w:sz="4" w:space="0"/>
              <w:right w:val="single" w:color="auto" w:sz="4" w:space="0"/>
            </w:tcBorders>
          </w:tcPr>
          <w:p w14:paraId="431F09AA">
            <w:pPr>
              <w:widowControl/>
              <w:tabs>
                <w:tab w:val="center" w:pos="4153"/>
                <w:tab w:val="right" w:pos="8306"/>
              </w:tabs>
              <w:adjustRightInd/>
              <w:spacing w:line="240" w:lineRule="auto"/>
              <w:ind w:firstLine="0" w:firstLineChars="0"/>
              <w:rPr>
                <w:rFonts w:ascii="Times New Roman" w:hAnsi="Times New Roman" w:eastAsia="宋体"/>
                <w:bCs/>
                <w:spacing w:val="0"/>
                <w:kern w:val="0"/>
                <w:sz w:val="15"/>
                <w:szCs w:val="15"/>
              </w:rPr>
            </w:pPr>
            <w:r>
              <w:rPr>
                <w:rFonts w:ascii="Times New Roman" w:hAnsi="Times New Roman" w:eastAsia="宋体"/>
                <w:bCs/>
                <w:spacing w:val="0"/>
                <w:kern w:val="0"/>
                <w:sz w:val="15"/>
                <w:szCs w:val="15"/>
              </w:rPr>
              <w:t>1</w:t>
            </w:r>
            <w:r>
              <w:rPr>
                <w:rFonts w:hint="eastAsia" w:ascii="Times New Roman" w:hAnsi="Times New Roman" w:eastAsia="宋体"/>
                <w:bCs/>
                <w:spacing w:val="0"/>
                <w:kern w:val="0"/>
                <w:sz w:val="15"/>
                <w:szCs w:val="15"/>
              </w:rPr>
              <w:t>、监护记录必填项、常用项的完整性</w:t>
            </w:r>
          </w:p>
          <w:p w14:paraId="1E464788">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bCs/>
                <w:spacing w:val="0"/>
                <w:kern w:val="0"/>
                <w:sz w:val="15"/>
                <w:szCs w:val="15"/>
              </w:rPr>
              <w:t>2</w:t>
            </w:r>
            <w:r>
              <w:rPr>
                <w:rFonts w:hint="eastAsia" w:ascii="Times New Roman" w:hAnsi="Times New Roman" w:eastAsia="宋体"/>
                <w:bCs/>
                <w:spacing w:val="0"/>
                <w:kern w:val="0"/>
                <w:sz w:val="15"/>
                <w:szCs w:val="15"/>
              </w:rPr>
              <w:t>、监护记录与相关医疗记录具备完善的数据对照</w:t>
            </w:r>
          </w:p>
        </w:tc>
      </w:tr>
      <w:tr w14:paraId="5E885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631" w:type="dxa"/>
            <w:tcBorders>
              <w:top w:val="single" w:color="auto" w:sz="4" w:space="0"/>
              <w:left w:val="single" w:color="auto" w:sz="4" w:space="0"/>
              <w:bottom w:val="single" w:color="auto" w:sz="4" w:space="0"/>
              <w:right w:val="single" w:color="auto" w:sz="4" w:space="0"/>
            </w:tcBorders>
          </w:tcPr>
          <w:p w14:paraId="30D63A5C">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26</w:t>
            </w:r>
          </w:p>
        </w:tc>
        <w:tc>
          <w:tcPr>
            <w:tcW w:w="851" w:type="dxa"/>
            <w:tcBorders>
              <w:top w:val="single" w:color="auto" w:sz="4" w:space="0"/>
              <w:left w:val="single" w:color="auto" w:sz="4" w:space="0"/>
              <w:bottom w:val="single" w:color="auto" w:sz="4" w:space="0"/>
              <w:right w:val="single" w:color="auto" w:sz="4" w:space="0"/>
            </w:tcBorders>
          </w:tcPr>
          <w:p w14:paraId="5DFC6A0F">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06.04.6</w:t>
            </w:r>
          </w:p>
        </w:tc>
        <w:tc>
          <w:tcPr>
            <w:tcW w:w="1070" w:type="dxa"/>
            <w:vMerge w:val="continue"/>
            <w:tcBorders>
              <w:top w:val="single" w:color="auto" w:sz="4" w:space="0"/>
              <w:left w:val="single" w:color="auto" w:sz="4" w:space="0"/>
              <w:bottom w:val="single" w:color="auto" w:sz="4" w:space="0"/>
              <w:right w:val="single" w:color="auto" w:sz="4" w:space="0"/>
            </w:tcBorders>
            <w:vAlign w:val="center"/>
          </w:tcPr>
          <w:p w14:paraId="6509310F">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3145B795">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708" w:type="dxa"/>
            <w:tcBorders>
              <w:top w:val="single" w:color="auto" w:sz="4" w:space="0"/>
              <w:left w:val="single" w:color="auto" w:sz="4" w:space="0"/>
              <w:bottom w:val="single" w:color="auto" w:sz="4" w:space="0"/>
              <w:right w:val="single" w:color="auto" w:sz="4" w:space="0"/>
            </w:tcBorders>
          </w:tcPr>
          <w:p w14:paraId="248EFF90">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基本</w:t>
            </w:r>
          </w:p>
        </w:tc>
        <w:tc>
          <w:tcPr>
            <w:tcW w:w="4820" w:type="dxa"/>
            <w:tcBorders>
              <w:top w:val="single" w:color="auto" w:sz="4" w:space="0"/>
              <w:left w:val="single" w:color="auto" w:sz="4" w:space="0"/>
              <w:bottom w:val="single" w:color="auto" w:sz="4" w:space="0"/>
              <w:right w:val="single" w:color="auto" w:sz="4" w:space="0"/>
            </w:tcBorders>
          </w:tcPr>
          <w:p w14:paraId="736124F9">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具有根据体征数据与药物治疗、检验结果数据进行监测结果分析的知识库</w:t>
            </w:r>
          </w:p>
        </w:tc>
        <w:tc>
          <w:tcPr>
            <w:tcW w:w="709" w:type="dxa"/>
            <w:tcBorders>
              <w:top w:val="single" w:color="auto" w:sz="4" w:space="0"/>
              <w:left w:val="single" w:color="auto" w:sz="4" w:space="0"/>
              <w:bottom w:val="single" w:color="auto" w:sz="4" w:space="0"/>
              <w:right w:val="single" w:color="auto" w:sz="4" w:space="0"/>
            </w:tcBorders>
          </w:tcPr>
          <w:p w14:paraId="24F650C1">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 xml:space="preserve">6 </w:t>
            </w:r>
          </w:p>
        </w:tc>
        <w:tc>
          <w:tcPr>
            <w:tcW w:w="3685" w:type="dxa"/>
            <w:tcBorders>
              <w:top w:val="single" w:color="auto" w:sz="4" w:space="0"/>
              <w:left w:val="single" w:color="auto" w:sz="4" w:space="0"/>
              <w:bottom w:val="single" w:color="auto" w:sz="4" w:space="0"/>
              <w:right w:val="single" w:color="auto" w:sz="4" w:space="0"/>
            </w:tcBorders>
          </w:tcPr>
          <w:p w14:paraId="058917DA">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bCs/>
                <w:spacing w:val="0"/>
                <w:kern w:val="0"/>
                <w:sz w:val="15"/>
                <w:szCs w:val="15"/>
              </w:rPr>
              <w:t>监护</w:t>
            </w:r>
            <w:r>
              <w:rPr>
                <w:rFonts w:hint="eastAsia" w:ascii="Times New Roman" w:hAnsi="Times New Roman" w:eastAsia="宋体"/>
                <w:spacing w:val="0"/>
                <w:kern w:val="0"/>
                <w:sz w:val="15"/>
                <w:szCs w:val="15"/>
              </w:rPr>
              <w:t>记录与相关医疗记录的时间项目符合医疗过程时间逻辑</w:t>
            </w:r>
          </w:p>
        </w:tc>
      </w:tr>
      <w:tr w14:paraId="44164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631" w:type="dxa"/>
            <w:tcBorders>
              <w:top w:val="single" w:color="auto" w:sz="4" w:space="0"/>
              <w:left w:val="single" w:color="auto" w:sz="4" w:space="0"/>
              <w:bottom w:val="single" w:color="auto" w:sz="4" w:space="0"/>
              <w:right w:val="single" w:color="auto" w:sz="4" w:space="0"/>
            </w:tcBorders>
          </w:tcPr>
          <w:p w14:paraId="731401CE">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26</w:t>
            </w:r>
          </w:p>
        </w:tc>
        <w:tc>
          <w:tcPr>
            <w:tcW w:w="851" w:type="dxa"/>
            <w:tcBorders>
              <w:top w:val="single" w:color="auto" w:sz="4" w:space="0"/>
              <w:left w:val="single" w:color="auto" w:sz="4" w:space="0"/>
              <w:bottom w:val="single" w:color="auto" w:sz="4" w:space="0"/>
              <w:right w:val="single" w:color="auto" w:sz="4" w:space="0"/>
            </w:tcBorders>
          </w:tcPr>
          <w:p w14:paraId="6F3AEA72">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06.04.7</w:t>
            </w:r>
          </w:p>
        </w:tc>
        <w:tc>
          <w:tcPr>
            <w:tcW w:w="1070" w:type="dxa"/>
            <w:vMerge w:val="continue"/>
            <w:tcBorders>
              <w:top w:val="single" w:color="auto" w:sz="4" w:space="0"/>
              <w:left w:val="single" w:color="auto" w:sz="4" w:space="0"/>
              <w:bottom w:val="single" w:color="auto" w:sz="4" w:space="0"/>
              <w:right w:val="single" w:color="auto" w:sz="4" w:space="0"/>
            </w:tcBorders>
            <w:vAlign w:val="center"/>
          </w:tcPr>
          <w:p w14:paraId="75469DDE">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22AEAB93">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708" w:type="dxa"/>
            <w:tcBorders>
              <w:top w:val="single" w:color="auto" w:sz="4" w:space="0"/>
              <w:left w:val="single" w:color="auto" w:sz="4" w:space="0"/>
              <w:bottom w:val="single" w:color="auto" w:sz="4" w:space="0"/>
              <w:right w:val="single" w:color="auto" w:sz="4" w:space="0"/>
            </w:tcBorders>
          </w:tcPr>
          <w:p w14:paraId="394CB85A">
            <w:pPr>
              <w:widowControl/>
              <w:adjustRightInd/>
              <w:spacing w:line="240" w:lineRule="auto"/>
              <w:ind w:firstLine="0" w:firstLineChars="0"/>
              <w:rPr>
                <w:rFonts w:ascii="Times New Roman" w:hAnsi="Times New Roman" w:eastAsia="宋体"/>
                <w:spacing w:val="0"/>
                <w:kern w:val="0"/>
                <w:sz w:val="15"/>
                <w:szCs w:val="15"/>
              </w:rPr>
            </w:pPr>
          </w:p>
        </w:tc>
        <w:tc>
          <w:tcPr>
            <w:tcW w:w="4820" w:type="dxa"/>
            <w:tcBorders>
              <w:top w:val="single" w:color="auto" w:sz="4" w:space="0"/>
              <w:left w:val="single" w:color="auto" w:sz="4" w:space="0"/>
              <w:bottom w:val="single" w:color="auto" w:sz="4" w:space="0"/>
              <w:right w:val="single" w:color="auto" w:sz="4" w:space="0"/>
            </w:tcBorders>
          </w:tcPr>
          <w:p w14:paraId="17130770">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1</w:t>
            </w:r>
            <w:r>
              <w:rPr>
                <w:rFonts w:hint="eastAsia" w:ascii="Times New Roman" w:hAnsi="Times New Roman" w:eastAsia="宋体"/>
                <w:spacing w:val="0"/>
                <w:kern w:val="0"/>
                <w:sz w:val="15"/>
                <w:szCs w:val="15"/>
              </w:rPr>
              <w:t>）有完善的各类急救检查、检验、治疗的申请、执行时间记录，能够对急救过程各个时间节点进行质控与分析</w:t>
            </w:r>
          </w:p>
          <w:p w14:paraId="26C3FA46">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w:t>
            </w:r>
            <w:r>
              <w:rPr>
                <w:rFonts w:ascii="Times New Roman" w:hAnsi="Times New Roman" w:eastAsia="宋体"/>
                <w:spacing w:val="0"/>
                <w:kern w:val="0"/>
                <w:sz w:val="15"/>
                <w:szCs w:val="15"/>
              </w:rPr>
              <w:t>2</w:t>
            </w:r>
            <w:r>
              <w:rPr>
                <w:rFonts w:hint="eastAsia" w:ascii="Times New Roman" w:hAnsi="Times New Roman" w:eastAsia="宋体"/>
                <w:spacing w:val="0"/>
                <w:kern w:val="0"/>
                <w:sz w:val="15"/>
                <w:szCs w:val="15"/>
              </w:rPr>
              <w:t>）监护数据能够用于完善诊疗指南</w:t>
            </w:r>
          </w:p>
        </w:tc>
        <w:tc>
          <w:tcPr>
            <w:tcW w:w="709" w:type="dxa"/>
            <w:tcBorders>
              <w:top w:val="single" w:color="auto" w:sz="4" w:space="0"/>
              <w:left w:val="single" w:color="auto" w:sz="4" w:space="0"/>
              <w:bottom w:val="single" w:color="auto" w:sz="4" w:space="0"/>
              <w:right w:val="single" w:color="auto" w:sz="4" w:space="0"/>
            </w:tcBorders>
          </w:tcPr>
          <w:p w14:paraId="43E0ED9F">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7</w:t>
            </w:r>
          </w:p>
        </w:tc>
        <w:tc>
          <w:tcPr>
            <w:tcW w:w="3685" w:type="dxa"/>
            <w:tcBorders>
              <w:top w:val="single" w:color="auto" w:sz="4" w:space="0"/>
              <w:left w:val="single" w:color="auto" w:sz="4" w:space="0"/>
              <w:bottom w:val="single" w:color="auto" w:sz="4" w:space="0"/>
              <w:right w:val="single" w:color="auto" w:sz="4" w:space="0"/>
            </w:tcBorders>
          </w:tcPr>
          <w:p w14:paraId="7B260AD1">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bCs/>
                <w:color w:val="000000"/>
                <w:spacing w:val="0"/>
                <w:kern w:val="0"/>
                <w:sz w:val="15"/>
                <w:szCs w:val="15"/>
              </w:rPr>
              <w:t>区域医疗中外部医疗机构电子病历记录中病人、监护项目内容可与本院相应信息可对照</w:t>
            </w:r>
          </w:p>
        </w:tc>
      </w:tr>
      <w:tr w14:paraId="67EA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631" w:type="dxa"/>
            <w:tcBorders>
              <w:top w:val="single" w:color="auto" w:sz="4" w:space="0"/>
              <w:left w:val="single" w:color="auto" w:sz="4" w:space="0"/>
              <w:bottom w:val="single" w:color="auto" w:sz="4" w:space="0"/>
              <w:right w:val="single" w:color="auto" w:sz="4" w:space="0"/>
            </w:tcBorders>
          </w:tcPr>
          <w:p w14:paraId="0F040BF7">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26</w:t>
            </w:r>
          </w:p>
        </w:tc>
        <w:tc>
          <w:tcPr>
            <w:tcW w:w="851" w:type="dxa"/>
            <w:tcBorders>
              <w:top w:val="single" w:color="auto" w:sz="4" w:space="0"/>
              <w:left w:val="single" w:color="auto" w:sz="4" w:space="0"/>
              <w:bottom w:val="single" w:color="auto" w:sz="4" w:space="0"/>
              <w:right w:val="single" w:color="auto" w:sz="4" w:space="0"/>
            </w:tcBorders>
          </w:tcPr>
          <w:p w14:paraId="5662AC05">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06.04.8</w:t>
            </w:r>
          </w:p>
        </w:tc>
        <w:tc>
          <w:tcPr>
            <w:tcW w:w="1070" w:type="dxa"/>
            <w:vMerge w:val="continue"/>
            <w:tcBorders>
              <w:top w:val="single" w:color="auto" w:sz="4" w:space="0"/>
              <w:left w:val="single" w:color="auto" w:sz="4" w:space="0"/>
              <w:bottom w:val="single" w:color="auto" w:sz="4" w:space="0"/>
              <w:right w:val="single" w:color="auto" w:sz="4" w:space="0"/>
            </w:tcBorders>
            <w:vAlign w:val="center"/>
          </w:tcPr>
          <w:p w14:paraId="2F2E30D5">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6730F256">
            <w:pPr>
              <w:widowControl/>
              <w:adjustRightInd/>
              <w:snapToGrid/>
              <w:spacing w:line="240" w:lineRule="auto"/>
              <w:ind w:firstLine="0" w:firstLineChars="0"/>
              <w:jc w:val="left"/>
              <w:rPr>
                <w:rFonts w:ascii="Times New Roman" w:hAnsi="Times New Roman" w:eastAsia="宋体"/>
                <w:spacing w:val="0"/>
                <w:kern w:val="0"/>
                <w:sz w:val="15"/>
                <w:szCs w:val="15"/>
              </w:rPr>
            </w:pPr>
          </w:p>
        </w:tc>
        <w:tc>
          <w:tcPr>
            <w:tcW w:w="708" w:type="dxa"/>
            <w:tcBorders>
              <w:top w:val="single" w:color="auto" w:sz="4" w:space="0"/>
              <w:left w:val="single" w:color="auto" w:sz="4" w:space="0"/>
              <w:bottom w:val="single" w:color="auto" w:sz="4" w:space="0"/>
              <w:right w:val="single" w:color="auto" w:sz="4" w:space="0"/>
            </w:tcBorders>
          </w:tcPr>
          <w:p w14:paraId="01C41250">
            <w:pPr>
              <w:widowControl/>
              <w:adjustRightInd/>
              <w:spacing w:line="240" w:lineRule="auto"/>
              <w:ind w:firstLine="0" w:firstLineChars="0"/>
              <w:rPr>
                <w:rFonts w:ascii="Times New Roman" w:hAnsi="Times New Roman" w:eastAsia="宋体"/>
                <w:spacing w:val="0"/>
                <w:kern w:val="0"/>
                <w:sz w:val="15"/>
                <w:szCs w:val="15"/>
              </w:rPr>
            </w:pPr>
          </w:p>
        </w:tc>
        <w:tc>
          <w:tcPr>
            <w:tcW w:w="4820" w:type="dxa"/>
            <w:tcBorders>
              <w:top w:val="single" w:color="auto" w:sz="4" w:space="0"/>
              <w:left w:val="single" w:color="auto" w:sz="4" w:space="0"/>
              <w:bottom w:val="single" w:color="auto" w:sz="4" w:space="0"/>
              <w:right w:val="single" w:color="auto" w:sz="4" w:space="0"/>
            </w:tcBorders>
          </w:tcPr>
          <w:p w14:paraId="0CE2BF32">
            <w:pPr>
              <w:widowControl/>
              <w:adjustRightInd/>
              <w:spacing w:line="240" w:lineRule="auto"/>
              <w:ind w:firstLine="0" w:firstLineChars="0"/>
              <w:rPr>
                <w:rFonts w:ascii="Times New Roman" w:hAnsi="Times New Roman" w:eastAsia="宋体"/>
                <w:spacing w:val="0"/>
                <w:kern w:val="0"/>
                <w:sz w:val="15"/>
                <w:szCs w:val="15"/>
              </w:rPr>
            </w:pPr>
            <w:r>
              <w:rPr>
                <w:rFonts w:hint="eastAsia" w:ascii="Times New Roman" w:hAnsi="Times New Roman" w:eastAsia="宋体"/>
                <w:spacing w:val="0"/>
                <w:kern w:val="0"/>
                <w:sz w:val="15"/>
                <w:szCs w:val="15"/>
              </w:rPr>
              <w:t>能够获取区域重症监护质量指标并与本院重症病人质量指标进行对比分析</w:t>
            </w:r>
          </w:p>
        </w:tc>
        <w:tc>
          <w:tcPr>
            <w:tcW w:w="709" w:type="dxa"/>
            <w:tcBorders>
              <w:top w:val="single" w:color="auto" w:sz="4" w:space="0"/>
              <w:left w:val="single" w:color="auto" w:sz="4" w:space="0"/>
              <w:bottom w:val="single" w:color="auto" w:sz="4" w:space="0"/>
              <w:right w:val="single" w:color="auto" w:sz="4" w:space="0"/>
            </w:tcBorders>
          </w:tcPr>
          <w:p w14:paraId="0D14DEDF">
            <w:pPr>
              <w:widowControl/>
              <w:adjustRightInd/>
              <w:spacing w:line="240" w:lineRule="auto"/>
              <w:ind w:firstLine="0" w:firstLineChars="0"/>
              <w:rPr>
                <w:rFonts w:ascii="Times New Roman" w:hAnsi="Times New Roman" w:eastAsia="宋体"/>
                <w:spacing w:val="0"/>
                <w:kern w:val="0"/>
                <w:sz w:val="15"/>
                <w:szCs w:val="15"/>
              </w:rPr>
            </w:pPr>
            <w:r>
              <w:rPr>
                <w:rFonts w:ascii="Times New Roman" w:hAnsi="Times New Roman" w:eastAsia="宋体"/>
                <w:spacing w:val="0"/>
                <w:kern w:val="0"/>
                <w:sz w:val="15"/>
                <w:szCs w:val="15"/>
              </w:rPr>
              <w:t>8</w:t>
            </w:r>
          </w:p>
        </w:tc>
        <w:tc>
          <w:tcPr>
            <w:tcW w:w="3685" w:type="dxa"/>
            <w:tcBorders>
              <w:top w:val="single" w:color="auto" w:sz="4" w:space="0"/>
              <w:left w:val="single" w:color="auto" w:sz="4" w:space="0"/>
              <w:bottom w:val="single" w:color="auto" w:sz="4" w:space="0"/>
              <w:right w:val="single" w:color="auto" w:sz="4" w:space="0"/>
            </w:tcBorders>
          </w:tcPr>
          <w:p w14:paraId="733F45ED">
            <w:pPr>
              <w:widowControl/>
              <w:adjustRightInd/>
              <w:spacing w:line="240" w:lineRule="auto"/>
              <w:ind w:firstLine="0" w:firstLineChars="0"/>
              <w:rPr>
                <w:rFonts w:ascii="Times New Roman" w:hAnsi="Times New Roman" w:eastAsia="宋体"/>
                <w:spacing w:val="0"/>
                <w:kern w:val="0"/>
                <w:sz w:val="15"/>
                <w:szCs w:val="15"/>
              </w:rPr>
            </w:pPr>
          </w:p>
        </w:tc>
      </w:tr>
    </w:tbl>
    <w:p w14:paraId="11D2C8B6">
      <w:pPr>
        <w:widowControl/>
        <w:adjustRightInd/>
        <w:snapToGrid/>
        <w:spacing w:line="240" w:lineRule="auto"/>
        <w:ind w:firstLine="0" w:firstLineChars="0"/>
        <w:jc w:val="left"/>
        <w:rPr>
          <w:rFonts w:hint="eastAsia"/>
          <w:sz w:val="21"/>
          <w:szCs w:val="18"/>
        </w:rPr>
      </w:pPr>
    </w:p>
    <w:p w14:paraId="07EDD5FB">
      <w:pPr>
        <w:pStyle w:val="2"/>
        <w:ind w:firstLine="0" w:firstLineChars="0"/>
        <w:rPr>
          <w:rFonts w:hint="eastAsia"/>
          <w:sz w:val="21"/>
          <w:szCs w:val="18"/>
        </w:rPr>
      </w:pPr>
    </w:p>
    <w:p w14:paraId="41CBA831">
      <w:pPr>
        <w:pStyle w:val="2"/>
        <w:ind w:firstLine="0" w:firstLineChars="0"/>
        <w:rPr>
          <w:rFonts w:hint="eastAsia"/>
          <w:sz w:val="21"/>
          <w:szCs w:val="18"/>
        </w:rPr>
      </w:pPr>
    </w:p>
    <w:p w14:paraId="0054C2A7">
      <w:pPr>
        <w:ind w:firstLine="0" w:firstLineChars="0"/>
        <w:rPr>
          <w:rFonts w:hint="eastAsia"/>
          <w:sz w:val="21"/>
          <w:szCs w:val="18"/>
        </w:rPr>
      </w:pPr>
    </w:p>
    <w:p w14:paraId="2A1CA8C0">
      <w:pPr>
        <w:pStyle w:val="2"/>
        <w:rPr>
          <w:rFonts w:hint="eastAsia"/>
          <w:sz w:val="21"/>
          <w:szCs w:val="18"/>
        </w:rPr>
        <w:sectPr>
          <w:pgSz w:w="16838" w:h="11906" w:orient="landscape"/>
          <w:pgMar w:top="1797" w:right="1440" w:bottom="1797" w:left="1440" w:header="851" w:footer="992" w:gutter="0"/>
          <w:pgBorders>
            <w:top w:val="single" w:color="auto" w:sz="4" w:space="1"/>
            <w:bottom w:val="single" w:color="auto" w:sz="4" w:space="1"/>
          </w:pgBorders>
          <w:pgNumType w:start="1"/>
          <w:cols w:space="425" w:num="1"/>
          <w:docGrid w:type="linesAndChars" w:linePitch="312" w:charSpace="0"/>
        </w:sectPr>
      </w:pPr>
    </w:p>
    <w:p w14:paraId="302B9E9C">
      <w:pPr>
        <w:pStyle w:val="4"/>
        <w:rPr>
          <w:rFonts w:hint="eastAsia"/>
          <w:sz w:val="24"/>
          <w:szCs w:val="22"/>
        </w:rPr>
      </w:pPr>
      <w:bookmarkStart w:id="2" w:name="_Toc174686857"/>
      <w:r>
        <w:rPr>
          <w:rFonts w:hint="eastAsia"/>
          <w:sz w:val="24"/>
          <w:szCs w:val="22"/>
        </w:rPr>
        <w:t>项目概况</w:t>
      </w:r>
      <w:bookmarkEnd w:id="2"/>
    </w:p>
    <w:p w14:paraId="5E7103C3">
      <w:pPr>
        <w:rPr>
          <w:rFonts w:hint="eastAsia"/>
          <w:sz w:val="21"/>
          <w:szCs w:val="18"/>
        </w:rPr>
      </w:pPr>
      <w:r>
        <w:rPr>
          <w:rFonts w:hint="eastAsia"/>
          <w:sz w:val="21"/>
          <w:szCs w:val="18"/>
        </w:rPr>
        <w:t>康复数字化管理系统是针对于康复医学科的治疗信息管理系统，其主要目标在于实现各治疗区、病房与家庭康复业务之间的无缝协同。依托互联网、云计算等前沿技术，构建康复数字化管理系统，全面满足管理者、医生、护士、治疗师及患者等不同角色的多样化使用需求，该系统可无缝接入院内HIS等信息系统，其功能涵盖了从评定管理到治疗预约排班，再到治疗登记执行、文书书写、团队会议等多个方面。系统追求响应时间和页面加载速度的优化，并严格遵循数据隐私和安全标准。通过这套系统的引入，不仅彻底改变了传统手工治疗管理的模式，还极大地提升了康复医疗过程的质量与学科管理水平。此外，康复信息管理系统还完全符合三甲医院评审标准，以及电子病历等级评要求。</w:t>
      </w:r>
    </w:p>
    <w:p w14:paraId="3624C7FD">
      <w:pPr>
        <w:pStyle w:val="4"/>
        <w:rPr>
          <w:rFonts w:hint="eastAsia"/>
          <w:sz w:val="24"/>
          <w:szCs w:val="22"/>
        </w:rPr>
      </w:pPr>
      <w:bookmarkStart w:id="3" w:name="_Toc174686858"/>
      <w:r>
        <w:rPr>
          <w:rFonts w:hint="eastAsia"/>
          <w:sz w:val="24"/>
          <w:szCs w:val="22"/>
        </w:rPr>
        <w:t>主要结论和建议</w:t>
      </w:r>
      <w:bookmarkEnd w:id="3"/>
    </w:p>
    <w:p w14:paraId="33FDBDE1">
      <w:pPr>
        <w:rPr>
          <w:rFonts w:hint="eastAsia"/>
          <w:sz w:val="21"/>
          <w:szCs w:val="18"/>
        </w:rPr>
      </w:pPr>
      <w:r>
        <w:rPr>
          <w:rFonts w:hint="eastAsia"/>
          <w:sz w:val="21"/>
          <w:szCs w:val="18"/>
        </w:rPr>
        <w:t>结论：国家卫健委、国家发改委等8部委联合印发《关于加快推进康复医疗工作发展的意见》，发文大力推进康复医疗工作，要把三块板子中最短的那一块补齐。</w:t>
      </w:r>
    </w:p>
    <w:p w14:paraId="49CA666C">
      <w:pPr>
        <w:rPr>
          <w:rFonts w:hint="eastAsia"/>
          <w:sz w:val="21"/>
          <w:szCs w:val="18"/>
        </w:rPr>
      </w:pPr>
      <w:r>
        <w:rPr>
          <w:rFonts w:hint="eastAsia"/>
          <w:sz w:val="21"/>
          <w:szCs w:val="18"/>
        </w:rPr>
        <w:t>《意见》中两次提到了多学科交叉，加强康复医疗能力建设，重点加强三级综合医院康复医学科、三级中医医院康复科和三级康复医院的康复早期介入、多学科合作、疑难危重症患者康复医疗服务能力;逐步推进康复与临床多学科合作模式，鼓励有条件的医疗机构创新开展康复医疗与外科、神经科、骨科、心血管、呼吸、重症、中医等临床相关学科紧密合作模式，。</w:t>
      </w:r>
    </w:p>
    <w:p w14:paraId="18F1EE33">
      <w:pPr>
        <w:rPr>
          <w:rFonts w:hint="eastAsia"/>
          <w:sz w:val="21"/>
          <w:szCs w:val="18"/>
        </w:rPr>
      </w:pPr>
      <w:r>
        <w:rPr>
          <w:rFonts w:hint="eastAsia"/>
          <w:sz w:val="21"/>
          <w:szCs w:val="18"/>
        </w:rPr>
        <w:t>可见，康复医学不是一门独立的学科，要瞄准前沿，加强康复医院和综合医院康复医学科建设能使康复医学与其他各医学学科达成无缝衔接，融入到整个医疗体系的考量之中，做到“贯穿全过程”。</w:t>
      </w:r>
    </w:p>
    <w:p w14:paraId="4746F240">
      <w:pPr>
        <w:rPr>
          <w:rFonts w:hint="eastAsia"/>
          <w:sz w:val="21"/>
          <w:szCs w:val="18"/>
        </w:rPr>
      </w:pPr>
      <w:r>
        <w:rPr>
          <w:rFonts w:hint="eastAsia"/>
          <w:sz w:val="21"/>
          <w:szCs w:val="18"/>
        </w:rPr>
        <w:t>这是符合国际康复发展的工作模式:康复治疗深入临床各个学科工作范围不再受到传统的学科设置理念限制。康复治疗系统需要具备兼顾全院开展康复治疗管理的能力。</w:t>
      </w:r>
    </w:p>
    <w:p w14:paraId="6C76C081">
      <w:pPr>
        <w:rPr>
          <w:rFonts w:hint="eastAsia"/>
          <w:sz w:val="21"/>
          <w:szCs w:val="18"/>
        </w:rPr>
      </w:pPr>
      <w:r>
        <w:rPr>
          <w:rFonts w:hint="eastAsia"/>
          <w:sz w:val="21"/>
          <w:szCs w:val="18"/>
        </w:rPr>
        <w:t>建议：为有利于该项目的顺利开展，建议及时组织相关信息化技术人员成立</w:t>
      </w:r>
      <w:r>
        <w:rPr>
          <w:rFonts w:hint="eastAsia"/>
          <w:sz w:val="21"/>
          <w:szCs w:val="18"/>
          <w:lang w:eastAsia="zh-CN"/>
        </w:rPr>
        <w:t>医院</w:t>
      </w:r>
      <w:r>
        <w:rPr>
          <w:rFonts w:hint="eastAsia"/>
          <w:sz w:val="21"/>
          <w:szCs w:val="18"/>
        </w:rPr>
        <w:t>信息化项目工作小组，继续完善项目建设方案，加快项目推进步伐。并建议落实项目建设资金，继续本项目的工程设计及概算编制、招标文件编制及相关招投标工作，争取2024年底竣工验收，2025年初试运营。</w:t>
      </w:r>
    </w:p>
    <w:p w14:paraId="7FB7315B">
      <w:pPr>
        <w:pStyle w:val="3"/>
        <w:rPr>
          <w:rFonts w:hint="eastAsia"/>
          <w:sz w:val="28"/>
          <w:szCs w:val="28"/>
        </w:rPr>
      </w:pPr>
      <w:bookmarkStart w:id="4" w:name="_Toc174686859"/>
      <w:r>
        <w:rPr>
          <w:rFonts w:hint="eastAsia"/>
          <w:sz w:val="28"/>
          <w:szCs w:val="28"/>
        </w:rPr>
        <w:t>项目建设单位概况</w:t>
      </w:r>
      <w:bookmarkEnd w:id="4"/>
    </w:p>
    <w:p w14:paraId="66BAFFBB">
      <w:pPr>
        <w:pStyle w:val="4"/>
        <w:rPr>
          <w:rFonts w:hint="eastAsia"/>
          <w:sz w:val="24"/>
          <w:szCs w:val="22"/>
        </w:rPr>
      </w:pPr>
      <w:bookmarkStart w:id="5" w:name="_Toc174686861"/>
      <w:r>
        <w:rPr>
          <w:rFonts w:hint="eastAsia"/>
          <w:sz w:val="24"/>
          <w:szCs w:val="22"/>
        </w:rPr>
        <w:t>项目实施机构与职责</w:t>
      </w:r>
      <w:bookmarkEnd w:id="5"/>
    </w:p>
    <w:p w14:paraId="046C1F10">
      <w:pPr>
        <w:pStyle w:val="5"/>
        <w:tabs>
          <w:tab w:val="left" w:pos="0"/>
          <w:tab w:val="left" w:pos="720"/>
        </w:tabs>
        <w:ind w:left="0"/>
        <w:rPr>
          <w:rFonts w:hint="eastAsia"/>
          <w:sz w:val="24"/>
          <w:szCs w:val="18"/>
        </w:rPr>
      </w:pPr>
      <w:r>
        <w:rPr>
          <w:rFonts w:hint="eastAsia"/>
          <w:sz w:val="24"/>
          <w:szCs w:val="18"/>
        </w:rPr>
        <w:t>信息科</w:t>
      </w:r>
    </w:p>
    <w:p w14:paraId="2179C7FE">
      <w:pPr>
        <w:pStyle w:val="2"/>
        <w:rPr>
          <w:rFonts w:hint="eastAsia"/>
          <w:sz w:val="21"/>
          <w:szCs w:val="18"/>
        </w:rPr>
      </w:pPr>
      <w:r>
        <w:rPr>
          <w:rFonts w:hint="eastAsia"/>
          <w:sz w:val="21"/>
          <w:szCs w:val="18"/>
        </w:rPr>
        <w:t>1、信息化发展规划与建设：</w:t>
      </w:r>
      <w:r>
        <w:rPr>
          <w:rFonts w:hint="eastAsia" w:ascii="仿宋" w:hAnsi="仿宋" w:cs="仿宋"/>
          <w:sz w:val="21"/>
          <w:szCs w:val="18"/>
        </w:rPr>
        <w:t>负责医院信息化发展规划，制定信息管理活动方法和准则，组织网络系统的监测和分析工作，处理各种网络设备的突发故障。</w:t>
      </w:r>
    </w:p>
    <w:p w14:paraId="31386F4A">
      <w:pPr>
        <w:rPr>
          <w:rFonts w:hint="eastAsia"/>
          <w:sz w:val="21"/>
          <w:szCs w:val="18"/>
        </w:rPr>
      </w:pPr>
      <w:r>
        <w:rPr>
          <w:rFonts w:hint="eastAsia"/>
          <w:sz w:val="21"/>
          <w:szCs w:val="18"/>
        </w:rPr>
        <w:t>2、系统维护与管理：</w:t>
      </w:r>
      <w:r>
        <w:rPr>
          <w:rFonts w:hint="eastAsia" w:ascii="仿宋" w:hAnsi="仿宋" w:cs="仿宋"/>
          <w:sz w:val="21"/>
          <w:szCs w:val="18"/>
        </w:rPr>
        <w:t>包括计算机机房管理、信息网络应急预案的制定和演练、网络安全管理、全院数据的定期备份及保存、信息档案管理、信息系统操作培训、信息系统及相关附属设备、配件、软件的维护和管理。</w:t>
      </w:r>
    </w:p>
    <w:p w14:paraId="35EF03B9">
      <w:pPr>
        <w:rPr>
          <w:rFonts w:hint="eastAsia"/>
          <w:sz w:val="21"/>
          <w:szCs w:val="18"/>
        </w:rPr>
      </w:pPr>
      <w:r>
        <w:rPr>
          <w:rFonts w:hint="eastAsia"/>
          <w:sz w:val="21"/>
          <w:szCs w:val="18"/>
        </w:rPr>
        <w:t>3、统计管理：</w:t>
      </w:r>
      <w:r>
        <w:rPr>
          <w:rFonts w:hint="eastAsia" w:ascii="仿宋" w:hAnsi="仿宋" w:cs="仿宋"/>
          <w:sz w:val="21"/>
          <w:szCs w:val="18"/>
        </w:rPr>
        <w:t>负责编报上级规定的报表，提供医疗、教学、科研、预防需要的统计资料，每天深入门诊、病区及有关科室搜集工作日志，督促和协助各科室做好医疗登记、统计工作，加强同病案管理员的联系，保证信息的准确性、及时性。</w:t>
      </w:r>
    </w:p>
    <w:p w14:paraId="34BA54A0">
      <w:pPr>
        <w:rPr>
          <w:rFonts w:hint="eastAsia"/>
          <w:sz w:val="21"/>
          <w:szCs w:val="18"/>
        </w:rPr>
      </w:pPr>
      <w:r>
        <w:rPr>
          <w:rFonts w:hint="eastAsia"/>
          <w:sz w:val="21"/>
          <w:szCs w:val="18"/>
        </w:rPr>
        <w:t>4、新项目管理与系统维护：</w:t>
      </w:r>
      <w:r>
        <w:rPr>
          <w:rFonts w:hint="eastAsia" w:ascii="仿宋" w:hAnsi="仿宋" w:cs="仿宋"/>
          <w:sz w:val="21"/>
          <w:szCs w:val="18"/>
        </w:rPr>
        <w:t>负责临床科室需求调研、项目实施、项目验收等工作的监控和管理，政府指令性任务的新项目工作解读，按要求完成新项目上线，通过信息化手段优化医疗流程，实施改善型项目。</w:t>
      </w:r>
    </w:p>
    <w:p w14:paraId="5BF0238F">
      <w:pPr>
        <w:rPr>
          <w:rFonts w:hint="eastAsia"/>
          <w:sz w:val="21"/>
          <w:szCs w:val="18"/>
        </w:rPr>
      </w:pPr>
      <w:r>
        <w:rPr>
          <w:rFonts w:hint="eastAsia"/>
          <w:sz w:val="21"/>
          <w:szCs w:val="18"/>
        </w:rPr>
        <w:t>5、数据统计与信息安全：</w:t>
      </w:r>
      <w:r>
        <w:rPr>
          <w:rFonts w:hint="eastAsia" w:ascii="仿宋" w:hAnsi="仿宋" w:cs="仿宋"/>
          <w:sz w:val="21"/>
          <w:szCs w:val="18"/>
        </w:rPr>
        <w:t>配合医院迎接检查查询所需数据，配合各业务科室查询所需数据，各级单位上报所需数据的查询，负责安全漏洞检测及漏洞处理，安装防病毒软件、病毒检测及病毒处理，设置数据访问控制权限，制定对应措施防止数据泄露、篡改和丢失。</w:t>
      </w:r>
    </w:p>
    <w:p w14:paraId="17F154D2">
      <w:pPr>
        <w:rPr>
          <w:rFonts w:hint="eastAsia"/>
          <w:sz w:val="21"/>
          <w:szCs w:val="18"/>
        </w:rPr>
      </w:pPr>
      <w:r>
        <w:rPr>
          <w:rFonts w:hint="eastAsia"/>
          <w:sz w:val="21"/>
          <w:szCs w:val="18"/>
        </w:rPr>
        <w:t>6、日常</w:t>
      </w:r>
      <w:r>
        <w:rPr>
          <w:sz w:val="21"/>
          <w:szCs w:val="18"/>
        </w:rPr>
        <w:t>IT设备维护管理：</w:t>
      </w:r>
      <w:r>
        <w:rPr>
          <w:rFonts w:ascii="Times New Roman" w:hAnsi="Times New Roman"/>
          <w:sz w:val="21"/>
          <w:szCs w:val="18"/>
        </w:rPr>
        <w:t>‌</w:t>
      </w:r>
      <w:r>
        <w:rPr>
          <w:sz w:val="21"/>
          <w:szCs w:val="18"/>
        </w:rPr>
        <w:t>负责全院电脑的安装、</w:t>
      </w:r>
      <w:r>
        <w:rPr>
          <w:rFonts w:ascii="Times New Roman" w:hAnsi="Times New Roman"/>
          <w:sz w:val="21"/>
          <w:szCs w:val="18"/>
        </w:rPr>
        <w:t>‌</w:t>
      </w:r>
      <w:r>
        <w:rPr>
          <w:sz w:val="21"/>
          <w:szCs w:val="18"/>
        </w:rPr>
        <w:t>维护，</w:t>
      </w:r>
      <w:r>
        <w:rPr>
          <w:rFonts w:ascii="Times New Roman" w:hAnsi="Times New Roman"/>
          <w:sz w:val="21"/>
          <w:szCs w:val="18"/>
        </w:rPr>
        <w:t>‌</w:t>
      </w:r>
      <w:r>
        <w:rPr>
          <w:sz w:val="21"/>
          <w:szCs w:val="18"/>
        </w:rPr>
        <w:t>全院电脑网络畅通，</w:t>
      </w:r>
      <w:r>
        <w:rPr>
          <w:rFonts w:ascii="Times New Roman" w:hAnsi="Times New Roman"/>
          <w:sz w:val="21"/>
          <w:szCs w:val="18"/>
        </w:rPr>
        <w:t>‌</w:t>
      </w:r>
      <w:r>
        <w:rPr>
          <w:sz w:val="21"/>
          <w:szCs w:val="18"/>
        </w:rPr>
        <w:t>各种会议电脑安装等相关工作</w:t>
      </w:r>
      <w:r>
        <w:rPr>
          <w:rFonts w:hint="eastAsia"/>
          <w:sz w:val="21"/>
          <w:szCs w:val="18"/>
        </w:rPr>
        <w:t>。</w:t>
      </w:r>
    </w:p>
    <w:p w14:paraId="31633586">
      <w:pPr>
        <w:pStyle w:val="5"/>
        <w:tabs>
          <w:tab w:val="left" w:pos="0"/>
          <w:tab w:val="left" w:pos="720"/>
        </w:tabs>
        <w:ind w:left="0"/>
        <w:rPr>
          <w:rFonts w:hint="eastAsia"/>
          <w:sz w:val="24"/>
          <w:szCs w:val="18"/>
        </w:rPr>
      </w:pPr>
      <w:r>
        <w:rPr>
          <w:rFonts w:hint="eastAsia"/>
          <w:sz w:val="24"/>
          <w:szCs w:val="18"/>
        </w:rPr>
        <w:t>康复科</w:t>
      </w:r>
    </w:p>
    <w:p w14:paraId="09D9CB25">
      <w:pPr>
        <w:pStyle w:val="2"/>
        <w:rPr>
          <w:rFonts w:hint="eastAsia"/>
          <w:sz w:val="21"/>
          <w:szCs w:val="18"/>
        </w:rPr>
      </w:pPr>
      <w:r>
        <w:rPr>
          <w:rFonts w:hint="eastAsia"/>
          <w:sz w:val="21"/>
          <w:szCs w:val="18"/>
        </w:rPr>
        <w:t>1、患者信息管理：</w:t>
      </w:r>
      <w:r>
        <w:rPr>
          <w:rFonts w:hint="eastAsia" w:ascii="仿宋" w:hAnsi="仿宋" w:cs="仿宋"/>
          <w:sz w:val="21"/>
          <w:szCs w:val="18"/>
        </w:rPr>
        <w:t>负责录入、更新和维护患者的相关信息，包括患者的基本信息、病史、诊疗记录等，确保信息的准确性和完整性，为后续的康复计划制定和训练跟踪提供基础数据支持。</w:t>
      </w:r>
    </w:p>
    <w:p w14:paraId="0A5A6C18">
      <w:pPr>
        <w:pStyle w:val="2"/>
        <w:rPr>
          <w:rFonts w:hint="eastAsia"/>
          <w:sz w:val="21"/>
          <w:szCs w:val="18"/>
        </w:rPr>
      </w:pPr>
      <w:r>
        <w:rPr>
          <w:rFonts w:hint="eastAsia"/>
          <w:sz w:val="21"/>
          <w:szCs w:val="18"/>
        </w:rPr>
        <w:t>2、</w:t>
      </w:r>
      <w:r>
        <w:rPr>
          <w:sz w:val="21"/>
          <w:szCs w:val="18"/>
        </w:rPr>
        <w:t>康复计划制定：</w:t>
      </w:r>
      <w:r>
        <w:rPr>
          <w:rFonts w:ascii="Times New Roman" w:hAnsi="Times New Roman"/>
          <w:sz w:val="21"/>
          <w:szCs w:val="18"/>
        </w:rPr>
        <w:t>‌</w:t>
      </w:r>
      <w:r>
        <w:rPr>
          <w:sz w:val="21"/>
          <w:szCs w:val="18"/>
        </w:rPr>
        <w:t>根据患者的具体情况，</w:t>
      </w:r>
      <w:r>
        <w:rPr>
          <w:rFonts w:ascii="Times New Roman" w:hAnsi="Times New Roman"/>
          <w:sz w:val="21"/>
          <w:szCs w:val="18"/>
        </w:rPr>
        <w:t>‌</w:t>
      </w:r>
      <w:r>
        <w:rPr>
          <w:sz w:val="21"/>
          <w:szCs w:val="18"/>
        </w:rPr>
        <w:t>结合医生的建议和患者的需求，</w:t>
      </w:r>
      <w:r>
        <w:rPr>
          <w:rFonts w:ascii="Times New Roman" w:hAnsi="Times New Roman"/>
          <w:sz w:val="21"/>
          <w:szCs w:val="18"/>
        </w:rPr>
        <w:t>‌</w:t>
      </w:r>
      <w:r>
        <w:rPr>
          <w:sz w:val="21"/>
          <w:szCs w:val="18"/>
        </w:rPr>
        <w:t>制定个性化的康复计划。</w:t>
      </w:r>
      <w:r>
        <w:rPr>
          <w:rFonts w:ascii="Times New Roman" w:hAnsi="Times New Roman"/>
          <w:sz w:val="21"/>
          <w:szCs w:val="18"/>
        </w:rPr>
        <w:t>‌</w:t>
      </w:r>
      <w:r>
        <w:rPr>
          <w:sz w:val="21"/>
          <w:szCs w:val="18"/>
        </w:rPr>
        <w:t>这包括运动疗法、</w:t>
      </w:r>
      <w:r>
        <w:rPr>
          <w:rFonts w:ascii="Times New Roman" w:hAnsi="Times New Roman"/>
          <w:sz w:val="21"/>
          <w:szCs w:val="18"/>
        </w:rPr>
        <w:t>‌</w:t>
      </w:r>
      <w:r>
        <w:rPr>
          <w:sz w:val="21"/>
          <w:szCs w:val="18"/>
        </w:rPr>
        <w:t>作业疗法、</w:t>
      </w:r>
      <w:r>
        <w:rPr>
          <w:rFonts w:ascii="Times New Roman" w:hAnsi="Times New Roman"/>
          <w:sz w:val="21"/>
          <w:szCs w:val="18"/>
        </w:rPr>
        <w:t>‌</w:t>
      </w:r>
      <w:r>
        <w:rPr>
          <w:sz w:val="21"/>
          <w:szCs w:val="18"/>
        </w:rPr>
        <w:t>物理治疗等多个方面的内容，</w:t>
      </w:r>
      <w:r>
        <w:rPr>
          <w:rFonts w:ascii="Times New Roman" w:hAnsi="Times New Roman"/>
          <w:sz w:val="21"/>
          <w:szCs w:val="18"/>
        </w:rPr>
        <w:t>‌</w:t>
      </w:r>
      <w:r>
        <w:rPr>
          <w:sz w:val="21"/>
          <w:szCs w:val="18"/>
        </w:rPr>
        <w:t>以确保患者能够得到全面、</w:t>
      </w:r>
      <w:r>
        <w:rPr>
          <w:rFonts w:ascii="Times New Roman" w:hAnsi="Times New Roman"/>
          <w:sz w:val="21"/>
          <w:szCs w:val="18"/>
        </w:rPr>
        <w:t>‌</w:t>
      </w:r>
      <w:r>
        <w:rPr>
          <w:sz w:val="21"/>
          <w:szCs w:val="18"/>
        </w:rPr>
        <w:t>有效的康复治疗。</w:t>
      </w:r>
      <w:r>
        <w:rPr>
          <w:rFonts w:ascii="Times New Roman" w:hAnsi="Times New Roman"/>
          <w:sz w:val="21"/>
          <w:szCs w:val="18"/>
        </w:rPr>
        <w:t>‌</w:t>
      </w:r>
    </w:p>
    <w:p w14:paraId="5B548060">
      <w:pPr>
        <w:pStyle w:val="2"/>
        <w:rPr>
          <w:rFonts w:hint="eastAsia"/>
          <w:sz w:val="21"/>
          <w:szCs w:val="18"/>
        </w:rPr>
      </w:pPr>
      <w:r>
        <w:rPr>
          <w:rFonts w:hint="eastAsia"/>
          <w:sz w:val="21"/>
          <w:szCs w:val="18"/>
        </w:rPr>
        <w:t>3、</w:t>
      </w:r>
      <w:r>
        <w:rPr>
          <w:sz w:val="21"/>
          <w:szCs w:val="18"/>
        </w:rPr>
        <w:t>康复训练跟踪：</w:t>
      </w:r>
      <w:r>
        <w:rPr>
          <w:rFonts w:ascii="Times New Roman" w:hAnsi="Times New Roman"/>
          <w:sz w:val="21"/>
          <w:szCs w:val="18"/>
        </w:rPr>
        <w:t>‌</w:t>
      </w:r>
      <w:r>
        <w:rPr>
          <w:sz w:val="21"/>
          <w:szCs w:val="18"/>
        </w:rPr>
        <w:t>通过信息系统记录患者的康复训练过程，</w:t>
      </w:r>
      <w:r>
        <w:rPr>
          <w:rFonts w:ascii="Times New Roman" w:hAnsi="Times New Roman"/>
          <w:sz w:val="21"/>
          <w:szCs w:val="18"/>
        </w:rPr>
        <w:t>‌</w:t>
      </w:r>
      <w:r>
        <w:rPr>
          <w:sz w:val="21"/>
          <w:szCs w:val="18"/>
        </w:rPr>
        <w:t>包括训练内容、</w:t>
      </w:r>
      <w:r>
        <w:rPr>
          <w:rFonts w:ascii="Times New Roman" w:hAnsi="Times New Roman"/>
          <w:sz w:val="21"/>
          <w:szCs w:val="18"/>
        </w:rPr>
        <w:t>‌</w:t>
      </w:r>
      <w:r>
        <w:rPr>
          <w:sz w:val="21"/>
          <w:szCs w:val="18"/>
        </w:rPr>
        <w:t>频率、</w:t>
      </w:r>
      <w:r>
        <w:rPr>
          <w:rFonts w:ascii="Times New Roman" w:hAnsi="Times New Roman"/>
          <w:sz w:val="21"/>
          <w:szCs w:val="18"/>
        </w:rPr>
        <w:t>‌</w:t>
      </w:r>
      <w:r>
        <w:rPr>
          <w:sz w:val="21"/>
          <w:szCs w:val="18"/>
        </w:rPr>
        <w:t>效果等，</w:t>
      </w:r>
      <w:r>
        <w:rPr>
          <w:rFonts w:ascii="Times New Roman" w:hAnsi="Times New Roman"/>
          <w:sz w:val="21"/>
          <w:szCs w:val="18"/>
        </w:rPr>
        <w:t>‌</w:t>
      </w:r>
      <w:r>
        <w:rPr>
          <w:sz w:val="21"/>
          <w:szCs w:val="18"/>
        </w:rPr>
        <w:t>以便及时调整训练方案，</w:t>
      </w:r>
      <w:r>
        <w:rPr>
          <w:rFonts w:ascii="Times New Roman" w:hAnsi="Times New Roman"/>
          <w:sz w:val="21"/>
          <w:szCs w:val="18"/>
        </w:rPr>
        <w:t>‌</w:t>
      </w:r>
      <w:r>
        <w:rPr>
          <w:sz w:val="21"/>
          <w:szCs w:val="18"/>
        </w:rPr>
        <w:t>确保患者能够按照计划逐步恢复。</w:t>
      </w:r>
      <w:r>
        <w:rPr>
          <w:rFonts w:ascii="Times New Roman" w:hAnsi="Times New Roman"/>
          <w:sz w:val="21"/>
          <w:szCs w:val="18"/>
        </w:rPr>
        <w:t>‌</w:t>
      </w:r>
    </w:p>
    <w:p w14:paraId="6B095B97">
      <w:pPr>
        <w:pStyle w:val="2"/>
        <w:rPr>
          <w:rFonts w:hint="eastAsia"/>
          <w:sz w:val="21"/>
          <w:szCs w:val="18"/>
        </w:rPr>
      </w:pPr>
      <w:r>
        <w:rPr>
          <w:rFonts w:hint="eastAsia"/>
          <w:sz w:val="21"/>
          <w:szCs w:val="18"/>
        </w:rPr>
        <w:t>4、</w:t>
      </w:r>
      <w:r>
        <w:rPr>
          <w:rFonts w:hint="eastAsia" w:ascii="仿宋" w:hAnsi="仿宋" w:cs="仿宋"/>
          <w:sz w:val="21"/>
          <w:szCs w:val="18"/>
        </w:rPr>
        <w:t>康复科还需要与其他医疗团队成员密切合作，确保信息的及时共享和沟通，以提高康复治疗的效果和质量。随着医疗信息化的发展，康复科在康复信息系统的职责还将进一步扩展，包括利用大数据和人工智能技术为患者提供更加个性化、智能化的康复服</w:t>
      </w:r>
      <w:r>
        <w:rPr>
          <w:rFonts w:hint="eastAsia"/>
          <w:sz w:val="21"/>
          <w:szCs w:val="18"/>
        </w:rPr>
        <w:t>务。</w:t>
      </w:r>
    </w:p>
    <w:p w14:paraId="446667B4">
      <w:pPr>
        <w:pStyle w:val="3"/>
        <w:rPr>
          <w:rFonts w:hint="eastAsia"/>
          <w:sz w:val="28"/>
          <w:szCs w:val="28"/>
        </w:rPr>
      </w:pPr>
      <w:bookmarkStart w:id="6" w:name="_Toc174686862"/>
      <w:r>
        <w:rPr>
          <w:rFonts w:hint="eastAsia"/>
          <w:sz w:val="28"/>
          <w:szCs w:val="28"/>
        </w:rPr>
        <w:t>项目建设的必要性</w:t>
      </w:r>
      <w:bookmarkEnd w:id="6"/>
    </w:p>
    <w:p w14:paraId="1BDC41A8">
      <w:pPr>
        <w:pStyle w:val="4"/>
        <w:rPr>
          <w:rFonts w:hint="eastAsia"/>
          <w:sz w:val="24"/>
          <w:szCs w:val="22"/>
        </w:rPr>
      </w:pPr>
      <w:bookmarkStart w:id="7" w:name="_Toc174686863"/>
      <w:r>
        <w:rPr>
          <w:rFonts w:hint="eastAsia"/>
          <w:sz w:val="24"/>
          <w:szCs w:val="22"/>
        </w:rPr>
        <w:t>项目背景和依据</w:t>
      </w:r>
      <w:bookmarkEnd w:id="7"/>
    </w:p>
    <w:p w14:paraId="5A37A3C0">
      <w:pPr>
        <w:rPr>
          <w:rFonts w:hint="eastAsia"/>
          <w:sz w:val="21"/>
          <w:szCs w:val="18"/>
        </w:rPr>
      </w:pPr>
      <w:r>
        <w:rPr>
          <w:rFonts w:hint="eastAsia"/>
          <w:sz w:val="21"/>
          <w:szCs w:val="18"/>
        </w:rPr>
        <w:t>国家卫健委 2020年官方文件:推进基于功能障碍(ICF)的康复支付。</w:t>
      </w:r>
    </w:p>
    <w:p w14:paraId="38855A8A">
      <w:pPr>
        <w:rPr>
          <w:rFonts w:hint="eastAsia"/>
          <w:sz w:val="21"/>
          <w:szCs w:val="18"/>
        </w:rPr>
      </w:pPr>
      <w:r>
        <w:rPr>
          <w:rFonts w:hint="eastAsia"/>
          <w:sz w:val="21"/>
          <w:szCs w:val="18"/>
        </w:rPr>
        <w:t>征询意见稿第 10 页明确指出:试点开展基于患者功能评价的康复服务项目医疗费用医保支付标准，通过医保基金对医疗机构的支持，引导医疗机构更加关注患者的功能恢复，促进医疗机构发展和完善康复医疗服务。</w:t>
      </w:r>
    </w:p>
    <w:p w14:paraId="4CF67647">
      <w:pPr>
        <w:pStyle w:val="2"/>
        <w:rPr>
          <w:rFonts w:hint="eastAsia"/>
          <w:sz w:val="21"/>
          <w:szCs w:val="18"/>
        </w:rPr>
      </w:pPr>
      <w:r>
        <w:rPr>
          <w:rFonts w:hint="eastAsia"/>
          <w:sz w:val="21"/>
          <w:szCs w:val="18"/>
        </w:rPr>
        <w:t>在2021年《中国康复医学杂志》头版头刊上各专家对《国际功能、残疾和健康分类》（ICF）作为康复医疗的指导框架，未来康复医保给付以 ICF 为核心达成专家共识。</w:t>
      </w:r>
    </w:p>
    <w:p w14:paraId="599F84EC">
      <w:pPr>
        <w:rPr>
          <w:rFonts w:hint="eastAsia"/>
          <w:sz w:val="21"/>
          <w:szCs w:val="18"/>
        </w:rPr>
      </w:pPr>
      <w:r>
        <w:rPr>
          <w:rFonts w:hint="eastAsia"/>
          <w:sz w:val="21"/>
          <w:szCs w:val="18"/>
        </w:rPr>
        <w:t>此次系统是一个规范综合性系统，遵从所涉及的业务的国际标准、国家标准及规范，做好系统的标准化设计与管理工作。</w:t>
      </w:r>
    </w:p>
    <w:p w14:paraId="067F4414">
      <w:pPr>
        <w:rPr>
          <w:rFonts w:hint="eastAsia"/>
          <w:sz w:val="21"/>
          <w:szCs w:val="18"/>
        </w:rPr>
      </w:pPr>
      <w:r>
        <w:rPr>
          <w:rFonts w:hint="eastAsia"/>
          <w:sz w:val="21"/>
          <w:szCs w:val="18"/>
        </w:rPr>
        <w:t>遵循国际、国内相关标准:ICD-10、ICD-11、ASTM、DICOM3.0、HL7、LOINC、SNOMED等。</w:t>
      </w:r>
    </w:p>
    <w:p w14:paraId="035043A6">
      <w:pPr>
        <w:rPr>
          <w:rFonts w:hint="eastAsia"/>
          <w:sz w:val="21"/>
          <w:szCs w:val="18"/>
        </w:rPr>
      </w:pPr>
      <w:r>
        <w:rPr>
          <w:rFonts w:hint="eastAsia"/>
          <w:sz w:val="21"/>
          <w:szCs w:val="18"/>
        </w:rPr>
        <w:t>还参考医院有关认证的技术规范和技术要求，如:CARF国际康复认证等。</w:t>
      </w:r>
    </w:p>
    <w:p w14:paraId="07F4FB02">
      <w:pPr>
        <w:pStyle w:val="4"/>
        <w:rPr>
          <w:rFonts w:hint="eastAsia"/>
          <w:sz w:val="24"/>
          <w:szCs w:val="22"/>
        </w:rPr>
      </w:pPr>
      <w:bookmarkStart w:id="8" w:name="_Toc174686864"/>
      <w:r>
        <w:rPr>
          <w:rFonts w:hint="eastAsia"/>
          <w:sz w:val="24"/>
          <w:szCs w:val="22"/>
        </w:rPr>
        <w:t>康复信息系统标准</w:t>
      </w:r>
      <w:bookmarkEnd w:id="8"/>
    </w:p>
    <w:p w14:paraId="7022314B">
      <w:pPr>
        <w:pStyle w:val="2"/>
        <w:rPr>
          <w:rFonts w:hint="eastAsia"/>
          <w:sz w:val="21"/>
          <w:szCs w:val="18"/>
        </w:rPr>
      </w:pPr>
      <w:r>
        <w:rPr>
          <w:rFonts w:hint="eastAsia"/>
          <w:sz w:val="21"/>
          <w:szCs w:val="18"/>
        </w:rPr>
        <w:t>系统开发遵循以下国家标准:</w:t>
      </w:r>
    </w:p>
    <w:p w14:paraId="430EFE05">
      <w:pPr>
        <w:pStyle w:val="2"/>
        <w:rPr>
          <w:rFonts w:hint="eastAsia"/>
          <w:sz w:val="21"/>
          <w:szCs w:val="18"/>
        </w:rPr>
      </w:pPr>
      <w:r>
        <w:rPr>
          <w:rFonts w:hint="eastAsia"/>
          <w:sz w:val="21"/>
          <w:szCs w:val="18"/>
        </w:rPr>
        <w:t>《“健康中国 2030”规划纲要》</w:t>
      </w:r>
    </w:p>
    <w:p w14:paraId="0C3E451B">
      <w:pPr>
        <w:pStyle w:val="2"/>
        <w:rPr>
          <w:rFonts w:hint="eastAsia"/>
          <w:sz w:val="21"/>
          <w:szCs w:val="18"/>
        </w:rPr>
      </w:pPr>
      <w:r>
        <w:rPr>
          <w:rFonts w:hint="eastAsia"/>
          <w:sz w:val="21"/>
          <w:szCs w:val="18"/>
        </w:rPr>
        <w:t>《电子病历基本数据集编制规范》</w:t>
      </w:r>
    </w:p>
    <w:p w14:paraId="6F920C0A">
      <w:pPr>
        <w:pStyle w:val="2"/>
        <w:rPr>
          <w:rFonts w:hint="eastAsia"/>
          <w:sz w:val="21"/>
          <w:szCs w:val="18"/>
        </w:rPr>
      </w:pPr>
      <w:r>
        <w:rPr>
          <w:rFonts w:hint="eastAsia"/>
          <w:sz w:val="21"/>
          <w:szCs w:val="18"/>
        </w:rPr>
        <w:t>《电子病历系统应用水平分级评价管理办法》</w:t>
      </w:r>
    </w:p>
    <w:p w14:paraId="7C25EAA1">
      <w:pPr>
        <w:pStyle w:val="2"/>
        <w:rPr>
          <w:rFonts w:hint="eastAsia"/>
          <w:sz w:val="21"/>
          <w:szCs w:val="18"/>
        </w:rPr>
      </w:pPr>
      <w:r>
        <w:rPr>
          <w:rFonts w:hint="eastAsia"/>
          <w:sz w:val="21"/>
          <w:szCs w:val="18"/>
        </w:rPr>
        <w:t>《医院信息互联互通标准化成熟度测评方案(2020年版)》《医院智慧服务分级评估标准体系(试行)》</w:t>
      </w:r>
    </w:p>
    <w:p w14:paraId="0B9BC4F6">
      <w:pPr>
        <w:pStyle w:val="2"/>
        <w:rPr>
          <w:rFonts w:hint="eastAsia"/>
          <w:sz w:val="21"/>
          <w:szCs w:val="18"/>
        </w:rPr>
      </w:pPr>
      <w:r>
        <w:rPr>
          <w:rFonts w:hint="eastAsia"/>
          <w:sz w:val="21"/>
          <w:szCs w:val="18"/>
        </w:rPr>
        <w:t>《信息安全等级保护管理办法》(公通字【2007】43号)</w:t>
      </w:r>
    </w:p>
    <w:p w14:paraId="5C4FB734">
      <w:pPr>
        <w:pStyle w:val="2"/>
        <w:rPr>
          <w:sz w:val="21"/>
          <w:szCs w:val="18"/>
        </w:rPr>
      </w:pPr>
      <w:r>
        <w:rPr>
          <w:rFonts w:hint="eastAsia"/>
          <w:sz w:val="21"/>
          <w:szCs w:val="18"/>
        </w:rPr>
        <w:t>ICD-10:(International classification of diseases)国际疾病分类第十次修订版。(8)ICD-9-CM-3 国际疾病分类手术编码。(9)CDISC:(CDISC-the Clinical Data InterchangeStandards Consortium)临床数据交换标准</w:t>
      </w:r>
    </w:p>
    <w:p w14:paraId="3EB588D8">
      <w:pPr>
        <w:pStyle w:val="2"/>
        <w:rPr>
          <w:rFonts w:hint="eastAsia"/>
          <w:sz w:val="21"/>
          <w:szCs w:val="18"/>
        </w:rPr>
      </w:pPr>
      <w:r>
        <w:rPr>
          <w:rFonts w:hint="eastAsia"/>
          <w:sz w:val="21"/>
          <w:szCs w:val="18"/>
        </w:rPr>
        <w:t>《卫生系统数字证书介质技术规定》</w:t>
      </w:r>
    </w:p>
    <w:p w14:paraId="19B48418">
      <w:pPr>
        <w:pStyle w:val="2"/>
        <w:rPr>
          <w:rFonts w:hint="eastAsia"/>
          <w:sz w:val="21"/>
          <w:szCs w:val="18"/>
        </w:rPr>
      </w:pPr>
      <w:r>
        <w:rPr>
          <w:rFonts w:hint="eastAsia"/>
          <w:sz w:val="21"/>
          <w:szCs w:val="18"/>
        </w:rPr>
        <w:t>《国家基本公共卫生服务规范(2009 年版)》</w:t>
      </w:r>
    </w:p>
    <w:p w14:paraId="2D440A19">
      <w:pPr>
        <w:pStyle w:val="2"/>
        <w:rPr>
          <w:rFonts w:hint="eastAsia"/>
          <w:sz w:val="21"/>
          <w:szCs w:val="18"/>
        </w:rPr>
      </w:pPr>
      <w:r>
        <w:rPr>
          <w:rFonts w:hint="eastAsia"/>
          <w:sz w:val="21"/>
          <w:szCs w:val="18"/>
        </w:rPr>
        <w:t>《国际疾病分类ICD》、《中医证候词汇表》</w:t>
      </w:r>
    </w:p>
    <w:p w14:paraId="2B1C30FF">
      <w:pPr>
        <w:pStyle w:val="2"/>
        <w:rPr>
          <w:rFonts w:hint="eastAsia"/>
          <w:sz w:val="21"/>
          <w:szCs w:val="18"/>
        </w:rPr>
      </w:pPr>
      <w:r>
        <w:rPr>
          <w:rFonts w:hint="eastAsia"/>
          <w:sz w:val="21"/>
          <w:szCs w:val="18"/>
        </w:rPr>
        <w:t>《医疗设备与器械分类代码》</w:t>
      </w:r>
    </w:p>
    <w:p w14:paraId="0E6152D6">
      <w:pPr>
        <w:pStyle w:val="2"/>
        <w:rPr>
          <w:rFonts w:hint="eastAsia"/>
          <w:sz w:val="21"/>
          <w:szCs w:val="18"/>
        </w:rPr>
      </w:pPr>
      <w:r>
        <w:rPr>
          <w:rFonts w:hint="eastAsia"/>
          <w:sz w:val="21"/>
          <w:szCs w:val="18"/>
        </w:rPr>
        <w:t>《中国医院信息基本数据集标准(1.0版)》</w:t>
      </w:r>
    </w:p>
    <w:p w14:paraId="5F2658C4">
      <w:pPr>
        <w:pStyle w:val="2"/>
        <w:rPr>
          <w:rFonts w:hint="eastAsia"/>
          <w:sz w:val="21"/>
          <w:szCs w:val="18"/>
        </w:rPr>
      </w:pPr>
      <w:r>
        <w:rPr>
          <w:rFonts w:hint="eastAsia"/>
          <w:sz w:val="21"/>
          <w:szCs w:val="18"/>
        </w:rPr>
        <w:t>《卫生信息数据模式描述指南》</w:t>
      </w:r>
    </w:p>
    <w:p w14:paraId="5726CC93">
      <w:pPr>
        <w:pStyle w:val="2"/>
        <w:rPr>
          <w:rFonts w:hint="eastAsia"/>
          <w:sz w:val="21"/>
          <w:szCs w:val="18"/>
        </w:rPr>
      </w:pPr>
      <w:r>
        <w:rPr>
          <w:rFonts w:hint="eastAsia"/>
          <w:sz w:val="21"/>
          <w:szCs w:val="18"/>
        </w:rPr>
        <w:t>《卫生信息数据集元数据规范》</w:t>
      </w:r>
    </w:p>
    <w:p w14:paraId="07DC010E">
      <w:pPr>
        <w:pStyle w:val="2"/>
        <w:rPr>
          <w:rFonts w:hint="eastAsia"/>
          <w:sz w:val="21"/>
          <w:szCs w:val="18"/>
        </w:rPr>
      </w:pPr>
      <w:r>
        <w:rPr>
          <w:rFonts w:hint="eastAsia"/>
          <w:sz w:val="21"/>
          <w:szCs w:val="18"/>
        </w:rPr>
        <w:t>《卫生信息数据集分类与编码》</w:t>
      </w:r>
    </w:p>
    <w:p w14:paraId="39C84943">
      <w:pPr>
        <w:pStyle w:val="2"/>
        <w:rPr>
          <w:rFonts w:hint="eastAsia"/>
          <w:sz w:val="21"/>
          <w:szCs w:val="18"/>
        </w:rPr>
      </w:pPr>
      <w:r>
        <w:rPr>
          <w:rFonts w:hint="eastAsia"/>
          <w:sz w:val="21"/>
          <w:szCs w:val="18"/>
        </w:rPr>
        <w:t>《卫生系统电子认证服务规范》</w:t>
      </w:r>
    </w:p>
    <w:p w14:paraId="5620F1DE">
      <w:pPr>
        <w:pStyle w:val="2"/>
        <w:rPr>
          <w:rFonts w:hint="eastAsia"/>
          <w:sz w:val="21"/>
          <w:szCs w:val="18"/>
        </w:rPr>
      </w:pPr>
      <w:r>
        <w:rPr>
          <w:rFonts w:hint="eastAsia"/>
          <w:sz w:val="21"/>
          <w:szCs w:val="18"/>
        </w:rPr>
        <w:t>《卫生系统数字证书应用集成规范》</w:t>
      </w:r>
    </w:p>
    <w:p w14:paraId="713BDE20">
      <w:pPr>
        <w:pStyle w:val="2"/>
        <w:rPr>
          <w:rFonts w:hint="eastAsia"/>
          <w:sz w:val="21"/>
          <w:szCs w:val="18"/>
        </w:rPr>
      </w:pPr>
      <w:r>
        <w:rPr>
          <w:rFonts w:hint="eastAsia"/>
          <w:sz w:val="21"/>
          <w:szCs w:val="18"/>
        </w:rPr>
        <w:t>《(2003-2010年)全国卫生信息化发展规划纲要》</w:t>
      </w:r>
    </w:p>
    <w:p w14:paraId="5EED1F7D">
      <w:pPr>
        <w:pStyle w:val="2"/>
        <w:rPr>
          <w:rFonts w:hint="eastAsia"/>
          <w:sz w:val="21"/>
          <w:szCs w:val="18"/>
        </w:rPr>
      </w:pPr>
      <w:r>
        <w:rPr>
          <w:rFonts w:hint="eastAsia"/>
          <w:sz w:val="21"/>
          <w:szCs w:val="18"/>
        </w:rPr>
        <w:t>《国家卫生信息标准基础框架》</w:t>
      </w:r>
    </w:p>
    <w:p w14:paraId="68F1374A">
      <w:pPr>
        <w:pStyle w:val="2"/>
        <w:rPr>
          <w:rFonts w:hint="eastAsia"/>
          <w:sz w:val="21"/>
          <w:szCs w:val="18"/>
        </w:rPr>
      </w:pPr>
      <w:r>
        <w:rPr>
          <w:rFonts w:hint="eastAsia"/>
          <w:sz w:val="21"/>
          <w:szCs w:val="18"/>
        </w:rPr>
        <w:t>《中国卫生信息标准基础数据集》</w:t>
      </w:r>
    </w:p>
    <w:p w14:paraId="56F0D824">
      <w:pPr>
        <w:pStyle w:val="4"/>
        <w:rPr>
          <w:rFonts w:hint="eastAsia"/>
          <w:sz w:val="24"/>
          <w:szCs w:val="22"/>
        </w:rPr>
      </w:pPr>
      <w:bookmarkStart w:id="9" w:name="_Toc174686865"/>
      <w:r>
        <w:rPr>
          <w:rFonts w:hint="eastAsia"/>
          <w:sz w:val="24"/>
          <w:szCs w:val="22"/>
        </w:rPr>
        <w:t>现有康复信息系统应用状况</w:t>
      </w:r>
      <w:bookmarkEnd w:id="9"/>
    </w:p>
    <w:p w14:paraId="28A10826">
      <w:pPr>
        <w:rPr>
          <w:rFonts w:hint="eastAsia"/>
          <w:sz w:val="21"/>
          <w:szCs w:val="18"/>
        </w:rPr>
      </w:pPr>
      <w:r>
        <w:rPr>
          <w:rFonts w:hint="eastAsia"/>
          <w:sz w:val="21"/>
          <w:szCs w:val="18"/>
        </w:rPr>
        <w:t>从医疗信息化整体来看，我国医院信息系统市场发展最为成熟目前进入稳定发展时期。厂商的产品化程度提高,实施周期大大缩短。经过多年的建设，二、三级医院基本普及了医院信息管理系统，而基层医院的信息化刚刚进入到普及阶段,HIS系统的建设是当前主题，前瞻产业研究院认为，未来医院信息系统需求增长主要的推动因素来自于小型医院和基层医疗机构。</w:t>
      </w:r>
    </w:p>
    <w:p w14:paraId="4C9F3787">
      <w:pPr>
        <w:rPr>
          <w:rFonts w:hint="eastAsia"/>
          <w:sz w:val="21"/>
          <w:szCs w:val="18"/>
        </w:rPr>
      </w:pPr>
      <w:r>
        <w:rPr>
          <w:rFonts w:hint="eastAsia"/>
          <w:sz w:val="21"/>
          <w:szCs w:val="18"/>
        </w:rPr>
        <w:t>医院智能化系统内在日益丰厚,外延不断拓宽,逐渐融合了办理临床和后勤办理，包含智能修建等领域。而医院智能化系统的规模在业内实践有广义与狭义之分。广义的医院智能化系统包含了医院信息化与修建智能化两方面的内容,而医院改报建或传统意义上的智能化根底设备的规划、布置与建造,更重视狭义的医院智能化系统,即信息根底设备的数字化智能化办理,与修建功能相关的医院专项使用系统等，为医院办理信息系统、临床信息系统等核心使用系统和未来拓宽奠定根底。</w:t>
      </w:r>
    </w:p>
    <w:p w14:paraId="7B9EA75B">
      <w:pPr>
        <w:rPr>
          <w:rFonts w:hint="eastAsia"/>
          <w:sz w:val="21"/>
          <w:szCs w:val="18"/>
        </w:rPr>
      </w:pPr>
      <w:r>
        <w:rPr>
          <w:rFonts w:hint="eastAsia"/>
          <w:sz w:val="21"/>
          <w:szCs w:val="18"/>
        </w:rPr>
        <w:t>对于我国医院智能化开展现状，从20世纪80年代开始，国内医院开始使用计算机参与医院办理，由单机系统逐渐开展为网络系统由“以财政结算为中心”的业务办理系统向“以患者为中心”的临床信息系统过渡。21世纪初开始，医院信息化进入了快速开展期，信息技能使用不断遍及，简直包含了所有医疗机构，信息化在医院的使用领域由办理向临床、科研、教学、后勤等领域拓宽，由信息使用的条线分割向大规模一体化开放式的医院信息系统建造开展，由单个医院向区域医疗协同开展，由单纯的数据收集存储向根据数据挖掘的智能化方向开展，物联网技能的引入，为医院数字化打开了另一片更为广大的空间。</w:t>
      </w:r>
    </w:p>
    <w:p w14:paraId="13C23D48">
      <w:pPr>
        <w:rPr>
          <w:rFonts w:hint="eastAsia"/>
          <w:sz w:val="21"/>
          <w:szCs w:val="18"/>
        </w:rPr>
      </w:pPr>
      <w:r>
        <w:rPr>
          <w:rFonts w:hint="eastAsia"/>
          <w:sz w:val="21"/>
          <w:szCs w:val="18"/>
        </w:rPr>
        <w:t>康复科尤为特殊，由医、护、治三方构成，并且康复科关注的是患者的功能障碍情况，系统的架构要不同与临床其他科室，才能真正有效管理康复科业务，康复医学在业务形态上与其他临床专科有明显差异，使其难以直接借用己有的临床专科信息化管理模式。康复目标制定、问题解析、计划安排和执行质控等环节各自分隔，缺少高效的统筹框架。这些问题制约了康复医学科的发展。</w:t>
      </w:r>
    </w:p>
    <w:p w14:paraId="5591F5A9">
      <w:pPr>
        <w:rPr>
          <w:rFonts w:hint="eastAsia"/>
          <w:sz w:val="21"/>
          <w:szCs w:val="18"/>
        </w:rPr>
      </w:pPr>
      <w:r>
        <w:rPr>
          <w:rFonts w:hint="eastAsia"/>
          <w:sz w:val="21"/>
          <w:szCs w:val="18"/>
        </w:rPr>
        <w:t>业务子系统现状，门诊治疗是比较特殊的治疗方式，其人流量也不少，时间无法预定，门诊的人员流量大；对于其他科室的患者，也是不同于本科住院患者的管理模式，并且因为可能因为 HIS 权限操作的问题，所以其他科室的患者都是采用预收费模式。针对其它科室患者的管理、医嘱查询、追加、确认等功能也与本科患者业务模式不同；理疗组面临大量的设备，而且同一个治疗师同时面对多个患者同时治疗，人流量大，治疗时间短。而且设备本身的运转和治疗过程中的不确定性，导致日程很难按照原来的安排执行，因为设备的特色不同,又分为大型设备和小型设备两类,不同类型也是不同的治疗思路；目前康复科护士没有用于护士执行的相关治疗、核对及病区治疗查询系统。</w:t>
      </w:r>
    </w:p>
    <w:p w14:paraId="3C71FF3F">
      <w:pPr>
        <w:pStyle w:val="4"/>
        <w:rPr>
          <w:rFonts w:hint="eastAsia"/>
          <w:sz w:val="24"/>
          <w:szCs w:val="22"/>
        </w:rPr>
      </w:pPr>
      <w:bookmarkStart w:id="10" w:name="_Toc174686866"/>
      <w:r>
        <w:rPr>
          <w:rFonts w:hint="eastAsia"/>
          <w:sz w:val="24"/>
          <w:szCs w:val="22"/>
        </w:rPr>
        <w:t>项目建设的意义和必要性</w:t>
      </w:r>
      <w:bookmarkEnd w:id="10"/>
    </w:p>
    <w:p w14:paraId="7E9867C8">
      <w:pPr>
        <w:pStyle w:val="2"/>
        <w:rPr>
          <w:rFonts w:hint="eastAsia"/>
          <w:sz w:val="21"/>
          <w:szCs w:val="18"/>
        </w:rPr>
      </w:pPr>
      <w:r>
        <w:rPr>
          <w:rFonts w:hint="eastAsia"/>
          <w:sz w:val="21"/>
          <w:szCs w:val="18"/>
        </w:rPr>
        <w:t>康复科室管理现状之一般科室管理</w:t>
      </w:r>
    </w:p>
    <w:p w14:paraId="7C825D69">
      <w:pPr>
        <w:pStyle w:val="2"/>
        <w:rPr>
          <w:rFonts w:hint="eastAsia"/>
          <w:sz w:val="21"/>
          <w:szCs w:val="18"/>
        </w:rPr>
      </w:pPr>
      <w:r>
        <w:rPr>
          <w:rFonts w:hint="eastAsia"/>
          <w:sz w:val="21"/>
          <w:szCs w:val="18"/>
        </w:rPr>
        <w:t>①纸质化量表评估--评估结果难以长期保存;多阶段评估结果难以对比分析;无法系统化采集数据作为科研数据;</w:t>
      </w:r>
    </w:p>
    <w:p w14:paraId="12BC7B08">
      <w:pPr>
        <w:pStyle w:val="2"/>
        <w:rPr>
          <w:rFonts w:hint="eastAsia"/>
          <w:sz w:val="21"/>
          <w:szCs w:val="18"/>
        </w:rPr>
      </w:pPr>
      <w:r>
        <w:rPr>
          <w:rFonts w:hint="eastAsia"/>
          <w:sz w:val="21"/>
          <w:szCs w:val="18"/>
        </w:rPr>
        <w:t>②治疗安排--治疗安排大多为白板排程或者 Excel 表格排程，治疗安排需统筹治疗师、设备、患者三方的时间，耗费大量人力精力，难以做到高效排程:</w:t>
      </w:r>
    </w:p>
    <w:p w14:paraId="278D2CB1">
      <w:pPr>
        <w:pStyle w:val="2"/>
        <w:rPr>
          <w:rFonts w:hint="eastAsia"/>
          <w:sz w:val="21"/>
          <w:szCs w:val="18"/>
        </w:rPr>
      </w:pPr>
      <w:r>
        <w:rPr>
          <w:rFonts w:hint="eastAsia"/>
          <w:sz w:val="21"/>
          <w:szCs w:val="18"/>
        </w:rPr>
        <w:t>③治疗记录--治疗记承记录单或使用模板手模(动输入形成文档，同时传统史治记录回顾不完整，存在数据不对应，无法延续次治疗方从而不同阶段的康复疗效没有直观化的对比;</w:t>
      </w:r>
    </w:p>
    <w:p w14:paraId="6EEA4A1F">
      <w:pPr>
        <w:pStyle w:val="2"/>
        <w:rPr>
          <w:rFonts w:hint="eastAsia"/>
          <w:sz w:val="21"/>
          <w:szCs w:val="18"/>
        </w:rPr>
      </w:pPr>
      <w:r>
        <w:rPr>
          <w:rFonts w:hint="eastAsia"/>
          <w:sz w:val="21"/>
          <w:szCs w:val="18"/>
        </w:rPr>
        <w:t>④设备管理--康复科有大量设备，现有的模式下人工统计会导致器械使用率统计不明确，难以知晓设备的效益，且需专人专门统计;</w:t>
      </w:r>
    </w:p>
    <w:p w14:paraId="4B68BBE3">
      <w:pPr>
        <w:pStyle w:val="2"/>
        <w:rPr>
          <w:rFonts w:hint="eastAsia"/>
          <w:sz w:val="21"/>
          <w:szCs w:val="18"/>
        </w:rPr>
      </w:pPr>
      <w:r>
        <w:rPr>
          <w:rFonts w:hint="eastAsia"/>
          <w:sz w:val="21"/>
          <w:szCs w:val="18"/>
        </w:rPr>
        <w:t>⑤数据统计--传统模式下无法实时掌握科室的运营情况，科室当天的治疗费用、有无突发情况对都难以统计和分析。同时科室有不同的亚专业小组，对于治疗项目也区分手工操作和非手工操作，继而绩效和工作量统计就需专人进行，既耗时又耗力;</w:t>
      </w:r>
    </w:p>
    <w:p w14:paraId="2FD709B1">
      <w:pPr>
        <w:pStyle w:val="2"/>
        <w:rPr>
          <w:rFonts w:hint="eastAsia"/>
          <w:sz w:val="21"/>
          <w:szCs w:val="18"/>
        </w:rPr>
      </w:pPr>
      <w:r>
        <w:rPr>
          <w:rFonts w:hint="eastAsia"/>
          <w:sz w:val="21"/>
          <w:szCs w:val="18"/>
        </w:rPr>
        <w:t>⑥治疗模式多样化--康复科的治疗模式多样化，涵盖门诊治疗、理疗治疗、他科康复早期介入等多种治疗模式，传统科室管理方式无法满足多种模式。</w:t>
      </w:r>
    </w:p>
    <w:p w14:paraId="7F772EB3">
      <w:pPr>
        <w:pStyle w:val="2"/>
        <w:rPr>
          <w:rFonts w:hint="eastAsia"/>
          <w:sz w:val="21"/>
          <w:szCs w:val="18"/>
        </w:rPr>
      </w:pPr>
      <w:r>
        <w:rPr>
          <w:rFonts w:hint="eastAsia"/>
          <w:sz w:val="21"/>
          <w:szCs w:val="18"/>
        </w:rPr>
        <w:t>医保&amp;质控管理，康复科的医嘱和治疗操作间往往存在多重对应关系，传统科室管理模式下难以对每一条收费项目进行溯源，可能存在漏收错收的问题。</w:t>
      </w:r>
    </w:p>
    <w:p w14:paraId="1BF4CD62">
      <w:pPr>
        <w:pStyle w:val="2"/>
        <w:rPr>
          <w:rFonts w:hint="eastAsia"/>
          <w:sz w:val="21"/>
          <w:szCs w:val="18"/>
        </w:rPr>
      </w:pPr>
      <w:r>
        <w:rPr>
          <w:rFonts w:hint="eastAsia"/>
          <w:sz w:val="21"/>
          <w:szCs w:val="18"/>
        </w:rPr>
        <w:t>教学&amp;科研管理教学管理--传统模式下对科室的实习生/进修生缺乏统一的管多我菜的的数据往往也难以保理，学生轮转表需手动表格制定it存。科研支持--科室内的治疗据难以采集作为科研数据支撑。</w:t>
      </w:r>
    </w:p>
    <w:p w14:paraId="0CCA88E1">
      <w:pPr>
        <w:pStyle w:val="2"/>
        <w:rPr>
          <w:rFonts w:hint="eastAsia"/>
          <w:sz w:val="21"/>
          <w:szCs w:val="18"/>
        </w:rPr>
      </w:pPr>
      <w:r>
        <w:rPr>
          <w:rFonts w:hint="eastAsia"/>
          <w:sz w:val="21"/>
          <w:szCs w:val="18"/>
        </w:rPr>
        <w:t>人际交互模式复杂，康复科有医生/护士/治疗师三种角色，可以产生16种人际交互模式，而其他临床科室只有医生/护士，3种人际交互模式。康复科的人际交互模式更加复杂。</w:t>
      </w:r>
    </w:p>
    <w:p w14:paraId="1095109A">
      <w:pPr>
        <w:pStyle w:val="2"/>
        <w:rPr>
          <w:rFonts w:hint="eastAsia"/>
          <w:sz w:val="21"/>
          <w:szCs w:val="18"/>
        </w:rPr>
      </w:pPr>
      <w:r>
        <w:rPr>
          <w:rFonts w:hint="eastAsia"/>
          <w:sz w:val="21"/>
          <w:szCs w:val="18"/>
        </w:rPr>
        <w:t>康复业务特殊，特有的五大特色：</w:t>
      </w:r>
    </w:p>
    <w:p w14:paraId="5B78DCBD">
      <w:pPr>
        <w:pStyle w:val="2"/>
        <w:rPr>
          <w:rFonts w:hint="eastAsia"/>
          <w:sz w:val="21"/>
          <w:szCs w:val="18"/>
        </w:rPr>
      </w:pPr>
      <w:r>
        <w:rPr>
          <w:rFonts w:hint="eastAsia"/>
          <w:sz w:val="21"/>
          <w:szCs w:val="18"/>
        </w:rPr>
        <w:t>1)康复科住院患者:后付费形式，有治疗日程安排</w:t>
      </w:r>
    </w:p>
    <w:p w14:paraId="0FD9D819">
      <w:pPr>
        <w:pStyle w:val="2"/>
        <w:rPr>
          <w:rFonts w:hint="eastAsia"/>
          <w:sz w:val="21"/>
          <w:szCs w:val="18"/>
        </w:rPr>
      </w:pPr>
      <w:r>
        <w:rPr>
          <w:rFonts w:hint="eastAsia"/>
          <w:sz w:val="21"/>
          <w:szCs w:val="18"/>
        </w:rPr>
        <w:t>2)康复门诊患者:预付费形式，无治疗日程安排，随到随治</w:t>
      </w:r>
    </w:p>
    <w:p w14:paraId="3A802F55">
      <w:pPr>
        <w:pStyle w:val="2"/>
        <w:rPr>
          <w:rFonts w:hint="eastAsia"/>
          <w:sz w:val="21"/>
          <w:szCs w:val="18"/>
        </w:rPr>
      </w:pPr>
      <w:r>
        <w:rPr>
          <w:rFonts w:hint="eastAsia"/>
          <w:sz w:val="21"/>
          <w:szCs w:val="18"/>
        </w:rPr>
        <w:t>3)其他病区需康复治疗的患者:预付费形式，有治疗日程安排(也可无治疗日程安排)</w:t>
      </w:r>
    </w:p>
    <w:p w14:paraId="4B2E1F1E">
      <w:pPr>
        <w:pStyle w:val="2"/>
        <w:rPr>
          <w:rFonts w:hint="eastAsia"/>
          <w:sz w:val="21"/>
          <w:szCs w:val="18"/>
        </w:rPr>
      </w:pPr>
      <w:r>
        <w:rPr>
          <w:rFonts w:hint="eastAsia"/>
          <w:sz w:val="21"/>
          <w:szCs w:val="18"/>
        </w:rPr>
        <w:t>4)理疗患者:特点是短(时间短)和频(项目种类和次数多)，同时具备预付费形式和后付费形式</w:t>
      </w:r>
    </w:p>
    <w:p w14:paraId="0352CA76">
      <w:pPr>
        <w:pStyle w:val="2"/>
        <w:rPr>
          <w:rFonts w:hint="eastAsia"/>
          <w:sz w:val="21"/>
          <w:szCs w:val="18"/>
        </w:rPr>
      </w:pPr>
      <w:r>
        <w:rPr>
          <w:rFonts w:hint="eastAsia"/>
          <w:sz w:val="21"/>
          <w:szCs w:val="18"/>
        </w:rPr>
        <w:t>5)康复科移动查房模式:通常不是在床旁查房，而是在治疗场所查房，需要从系统及时查询到患者在查房时间段所在位置</w:t>
      </w:r>
    </w:p>
    <w:p w14:paraId="29F27746">
      <w:pPr>
        <w:rPr>
          <w:rFonts w:hint="eastAsia"/>
          <w:sz w:val="21"/>
          <w:szCs w:val="18"/>
        </w:rPr>
      </w:pPr>
      <w:r>
        <w:rPr>
          <w:rFonts w:hint="eastAsia"/>
          <w:sz w:val="21"/>
          <w:szCs w:val="18"/>
        </w:rPr>
        <w:t>康复科室业务复杂，包含各种不同的业务模主较难管理空</w:t>
      </w:r>
    </w:p>
    <w:p w14:paraId="6A0BF7A0">
      <w:pPr>
        <w:rPr>
          <w:rFonts w:hint="eastAsia"/>
          <w:sz w:val="21"/>
          <w:szCs w:val="18"/>
        </w:rPr>
      </w:pPr>
      <w:r>
        <w:rPr>
          <w:rFonts w:hint="eastAsia"/>
          <w:sz w:val="21"/>
          <w:szCs w:val="18"/>
        </w:rPr>
        <w:t>1)人员组成 复杂:医生-护士-治疗师(PT/OT/ST/MT)1)</w:t>
      </w:r>
    </w:p>
    <w:p w14:paraId="3C142FD2">
      <w:pPr>
        <w:rPr>
          <w:rFonts w:hint="eastAsia"/>
          <w:sz w:val="21"/>
          <w:szCs w:val="18"/>
        </w:rPr>
      </w:pPr>
      <w:r>
        <w:rPr>
          <w:rFonts w:hint="eastAsia"/>
          <w:sz w:val="21"/>
          <w:szCs w:val="18"/>
        </w:rPr>
        <w:t>2)业务操作 复杂:HIS 医嘱≠治疗操作</w:t>
      </w:r>
    </w:p>
    <w:p w14:paraId="7D830129">
      <w:pPr>
        <w:rPr>
          <w:rFonts w:hint="eastAsia"/>
          <w:sz w:val="21"/>
          <w:szCs w:val="18"/>
        </w:rPr>
      </w:pPr>
      <w:r>
        <w:rPr>
          <w:rFonts w:hint="eastAsia"/>
          <w:sz w:val="21"/>
          <w:szCs w:val="18"/>
        </w:rPr>
        <w:t>3)日程安排 复杂:长期医嘱/临时医嘱，白板排程</w:t>
      </w:r>
    </w:p>
    <w:p w14:paraId="4BF21D86">
      <w:pPr>
        <w:rPr>
          <w:rFonts w:hint="eastAsia"/>
          <w:sz w:val="21"/>
          <w:szCs w:val="18"/>
        </w:rPr>
      </w:pPr>
      <w:r>
        <w:rPr>
          <w:rFonts w:hint="eastAsia"/>
          <w:sz w:val="21"/>
          <w:szCs w:val="18"/>
        </w:rPr>
        <w:t>4)设备配置复杂:大量器械设备，难知使用率，可能闲置</w:t>
      </w:r>
    </w:p>
    <w:p w14:paraId="698F5058">
      <w:pPr>
        <w:rPr>
          <w:rFonts w:hint="eastAsia"/>
          <w:sz w:val="21"/>
          <w:szCs w:val="18"/>
        </w:rPr>
      </w:pPr>
      <w:r>
        <w:rPr>
          <w:rFonts w:hint="eastAsia"/>
          <w:sz w:val="21"/>
          <w:szCs w:val="18"/>
        </w:rPr>
        <w:t>5)治疗方案 复杂:计划制定→执行→记录，缺乏执行监督，难溯源</w:t>
      </w:r>
    </w:p>
    <w:p w14:paraId="7187F7D9">
      <w:pPr>
        <w:pStyle w:val="2"/>
        <w:rPr>
          <w:rFonts w:hint="eastAsia"/>
          <w:sz w:val="21"/>
          <w:szCs w:val="18"/>
        </w:rPr>
      </w:pPr>
      <w:r>
        <w:rPr>
          <w:rFonts w:hint="eastAsia"/>
          <w:sz w:val="21"/>
          <w:szCs w:val="18"/>
        </w:rPr>
        <w:t>6)评估趋势 复杂:静态(量表判断考试成绩)→动态(设备记录平时成绩)</w:t>
      </w:r>
    </w:p>
    <w:p w14:paraId="0129310A">
      <w:pPr>
        <w:pStyle w:val="2"/>
        <w:rPr>
          <w:rFonts w:hint="eastAsia"/>
          <w:sz w:val="21"/>
          <w:szCs w:val="18"/>
        </w:rPr>
      </w:pPr>
      <w:r>
        <w:rPr>
          <w:rFonts w:hint="eastAsia"/>
          <w:sz w:val="21"/>
          <w:szCs w:val="18"/>
        </w:rPr>
        <w:t>7)康复医疗早介入复杂:康复治疗深入临床各个学科，工作范围扩大，治疗资源需要统筹兼顾</w:t>
      </w:r>
    </w:p>
    <w:p w14:paraId="2966D40F">
      <w:pPr>
        <w:pStyle w:val="3"/>
        <w:rPr>
          <w:rFonts w:hint="eastAsia"/>
          <w:sz w:val="28"/>
          <w:szCs w:val="28"/>
        </w:rPr>
      </w:pPr>
      <w:bookmarkStart w:id="11" w:name="_Toc174686867"/>
      <w:r>
        <w:rPr>
          <w:rFonts w:hint="eastAsia"/>
          <w:sz w:val="28"/>
          <w:szCs w:val="28"/>
        </w:rPr>
        <w:t>需求分析</w:t>
      </w:r>
      <w:bookmarkEnd w:id="11"/>
    </w:p>
    <w:p w14:paraId="25BA5C62">
      <w:pPr>
        <w:pStyle w:val="4"/>
        <w:rPr>
          <w:rFonts w:hint="eastAsia"/>
          <w:sz w:val="24"/>
          <w:szCs w:val="22"/>
        </w:rPr>
      </w:pPr>
      <w:bookmarkStart w:id="12" w:name="_Toc174686868"/>
      <w:r>
        <w:rPr>
          <w:rFonts w:hint="eastAsia"/>
          <w:sz w:val="24"/>
          <w:szCs w:val="22"/>
        </w:rPr>
        <w:t>安全保密与自主可控</w:t>
      </w:r>
      <w:bookmarkEnd w:id="12"/>
    </w:p>
    <w:p w14:paraId="34246CC3">
      <w:pPr>
        <w:rPr>
          <w:rFonts w:hint="eastAsia"/>
          <w:sz w:val="21"/>
          <w:szCs w:val="18"/>
        </w:rPr>
      </w:pPr>
      <w:r>
        <w:rPr>
          <w:rFonts w:hint="eastAsia"/>
          <w:sz w:val="21"/>
          <w:szCs w:val="18"/>
        </w:rPr>
        <w:t>康复治疗系统对接、开发、测试过程中的各个阶段所应遵守的各种安全规范，将在不同阶段中所需要注意的安全问题和相关的安全规范进行进一步的描述和规定，以提高康复治疗系统的安全性和抵抗外部攻击的能力。</w:t>
      </w:r>
    </w:p>
    <w:p w14:paraId="51A901B9">
      <w:pPr>
        <w:pStyle w:val="5"/>
        <w:tabs>
          <w:tab w:val="left" w:pos="0"/>
          <w:tab w:val="left" w:pos="720"/>
        </w:tabs>
        <w:ind w:left="0"/>
        <w:rPr>
          <w:rFonts w:hint="eastAsia"/>
          <w:sz w:val="24"/>
          <w:szCs w:val="18"/>
        </w:rPr>
      </w:pPr>
      <w:r>
        <w:rPr>
          <w:rFonts w:hint="eastAsia"/>
          <w:sz w:val="24"/>
          <w:szCs w:val="18"/>
        </w:rPr>
        <w:t>安全保密配套设施建设</w:t>
      </w:r>
    </w:p>
    <w:p w14:paraId="350170C4">
      <w:pPr>
        <w:rPr>
          <w:rFonts w:hint="eastAsia"/>
          <w:sz w:val="21"/>
          <w:szCs w:val="18"/>
        </w:rPr>
      </w:pPr>
      <w:r>
        <w:rPr>
          <w:rFonts w:hint="eastAsia"/>
          <w:sz w:val="21"/>
          <w:szCs w:val="18"/>
        </w:rPr>
        <w:t>随着电脑技术的广泛应用，网络安全问题日益凸显。黑客攻击、数据泄露、恶意软件等安全威胁层出不穷，给企业和个人带来了巨大的损失。因此，加强网络安全防护、提高网络安全意识已成为电脑行业的重要任务。</w:t>
      </w:r>
    </w:p>
    <w:p w14:paraId="59E2C416">
      <w:pPr>
        <w:pStyle w:val="5"/>
        <w:tabs>
          <w:tab w:val="left" w:pos="0"/>
          <w:tab w:val="left" w:pos="720"/>
        </w:tabs>
        <w:ind w:left="0"/>
        <w:rPr>
          <w:rFonts w:hint="eastAsia"/>
          <w:sz w:val="24"/>
          <w:szCs w:val="18"/>
        </w:rPr>
      </w:pPr>
      <w:r>
        <w:rPr>
          <w:rFonts w:hint="eastAsia"/>
          <w:sz w:val="24"/>
          <w:szCs w:val="18"/>
        </w:rPr>
        <w:t>监管体系的融入</w:t>
      </w:r>
    </w:p>
    <w:p w14:paraId="5ADA9BB6">
      <w:pPr>
        <w:rPr>
          <w:rFonts w:hint="eastAsia"/>
          <w:sz w:val="21"/>
          <w:szCs w:val="18"/>
        </w:rPr>
      </w:pPr>
      <w:r>
        <w:rPr>
          <w:rFonts w:hint="eastAsia"/>
          <w:sz w:val="21"/>
          <w:szCs w:val="18"/>
        </w:rPr>
        <w:t>确保康复治疗的各个环节，包括治疗内容、评定标准以及费用结算等，均严格遵循医保相关规定，确保无懈可击，充分满足医保监管的严苛要求。</w:t>
      </w:r>
    </w:p>
    <w:p w14:paraId="6791C9B9">
      <w:pPr>
        <w:pStyle w:val="5"/>
        <w:tabs>
          <w:tab w:val="left" w:pos="0"/>
          <w:tab w:val="left" w:pos="720"/>
        </w:tabs>
        <w:ind w:left="0"/>
        <w:rPr>
          <w:rFonts w:hint="eastAsia"/>
          <w:sz w:val="24"/>
          <w:szCs w:val="18"/>
        </w:rPr>
      </w:pPr>
      <w:r>
        <w:rPr>
          <w:rFonts w:hint="eastAsia"/>
          <w:sz w:val="24"/>
          <w:szCs w:val="18"/>
        </w:rPr>
        <w:t>内控安全设计</w:t>
      </w:r>
    </w:p>
    <w:p w14:paraId="20411BC5">
      <w:pPr>
        <w:rPr>
          <w:rFonts w:hint="eastAsia"/>
          <w:sz w:val="21"/>
          <w:szCs w:val="18"/>
        </w:rPr>
      </w:pPr>
      <w:r>
        <w:rPr>
          <w:rFonts w:hint="eastAsia"/>
          <w:sz w:val="21"/>
          <w:szCs w:val="18"/>
        </w:rPr>
        <w:t>本产品采用的主要技术均为相应场景下的主流、开源技术，总体安全可控。系统架构中主要在以下方面确保安全性:</w:t>
      </w:r>
    </w:p>
    <w:p w14:paraId="41FB8750">
      <w:pPr>
        <w:rPr>
          <w:rFonts w:hint="eastAsia"/>
          <w:sz w:val="21"/>
          <w:szCs w:val="18"/>
        </w:rPr>
      </w:pPr>
      <w:r>
        <w:rPr>
          <w:rFonts w:hint="eastAsia"/>
          <w:sz w:val="21"/>
          <w:szCs w:val="18"/>
        </w:rPr>
        <w:t>(1)微服务间安全通信:Spring Cloud Alibaba 强调服务间通信的安全性，通过使用SSL/TLS加密通信来保护数据传输过程中的隐私和完整性。</w:t>
      </w:r>
    </w:p>
    <w:p w14:paraId="5F20936C">
      <w:pPr>
        <w:rPr>
          <w:rFonts w:hint="eastAsia"/>
          <w:sz w:val="21"/>
          <w:szCs w:val="18"/>
        </w:rPr>
      </w:pPr>
      <w:r>
        <w:rPr>
          <w:rFonts w:hint="eastAsia"/>
          <w:sz w:val="21"/>
          <w:szCs w:val="18"/>
        </w:rPr>
        <w:t>(2)认证与授权:Spring Cloud Alibaba提供了认证和授权机制，配合服务器上的防火墙，可确保只有合法用户才能访问服务和资源。</w:t>
      </w:r>
    </w:p>
    <w:p w14:paraId="25FA3F5C">
      <w:pPr>
        <w:rPr>
          <w:rFonts w:hint="eastAsia"/>
          <w:sz w:val="21"/>
          <w:szCs w:val="18"/>
        </w:rPr>
      </w:pPr>
      <w:r>
        <w:rPr>
          <w:rFonts w:hint="eastAsia"/>
          <w:sz w:val="21"/>
          <w:szCs w:val="18"/>
        </w:rPr>
        <w:t>(3)熔断限流:Sentine1组件提供防止系统过载并保护服务不受异常流量的影响。</w:t>
      </w:r>
    </w:p>
    <w:p w14:paraId="34057A11">
      <w:pPr>
        <w:rPr>
          <w:rFonts w:hint="eastAsia"/>
          <w:sz w:val="21"/>
          <w:szCs w:val="18"/>
        </w:rPr>
      </w:pPr>
      <w:r>
        <w:rPr>
          <w:rFonts w:hint="eastAsia"/>
          <w:sz w:val="21"/>
          <w:szCs w:val="18"/>
        </w:rPr>
        <w:t>(4)分布式事务:Seata组件支持保跨多个服务的事务操作的一致性和完整性。</w:t>
      </w:r>
    </w:p>
    <w:p w14:paraId="2213F09C">
      <w:pPr>
        <w:pStyle w:val="5"/>
        <w:tabs>
          <w:tab w:val="left" w:pos="0"/>
          <w:tab w:val="left" w:pos="720"/>
        </w:tabs>
        <w:ind w:left="0"/>
        <w:rPr>
          <w:rFonts w:hint="eastAsia"/>
          <w:sz w:val="24"/>
          <w:szCs w:val="18"/>
        </w:rPr>
      </w:pPr>
      <w:r>
        <w:rPr>
          <w:rFonts w:hint="eastAsia"/>
          <w:sz w:val="24"/>
          <w:szCs w:val="18"/>
        </w:rPr>
        <w:t>安全保密检测评估改</w:t>
      </w:r>
    </w:p>
    <w:p w14:paraId="1F5A5D49">
      <w:pPr>
        <w:rPr>
          <w:rFonts w:hint="eastAsia"/>
          <w:sz w:val="21"/>
          <w:szCs w:val="18"/>
        </w:rPr>
      </w:pPr>
      <w:r>
        <w:rPr>
          <w:rFonts w:hint="eastAsia"/>
          <w:sz w:val="21"/>
          <w:szCs w:val="18"/>
        </w:rPr>
        <w:t>(1)接口加密:前后端接口传输时采用加密传输，无法从浏览器中直接查看接口数据。</w:t>
      </w:r>
    </w:p>
    <w:p w14:paraId="3630BB10">
      <w:pPr>
        <w:rPr>
          <w:rFonts w:hint="eastAsia"/>
          <w:sz w:val="21"/>
          <w:szCs w:val="18"/>
        </w:rPr>
      </w:pPr>
      <w:r>
        <w:rPr>
          <w:rFonts w:hint="eastAsia"/>
          <w:sz w:val="21"/>
          <w:szCs w:val="18"/>
        </w:rPr>
        <w:t>(2)关键数据加密入库:关键数据采用非对称加密方式，加密后再录入到数据库，其他人无法轻易破解其数据内容。</w:t>
      </w:r>
    </w:p>
    <w:p w14:paraId="134C7C1A">
      <w:pPr>
        <w:rPr>
          <w:rFonts w:hint="eastAsia"/>
          <w:sz w:val="21"/>
          <w:szCs w:val="18"/>
        </w:rPr>
      </w:pPr>
      <w:r>
        <w:rPr>
          <w:rFonts w:hint="eastAsia"/>
          <w:sz w:val="21"/>
          <w:szCs w:val="18"/>
        </w:rPr>
        <w:t>3)动态权限控制:根据服务和用户角色的不同，动态调整权限，包括菜单权限和数据权限，以适应不同用户的需求。</w:t>
      </w:r>
    </w:p>
    <w:p w14:paraId="2725EF6A">
      <w:pPr>
        <w:rPr>
          <w:rFonts w:hint="eastAsia"/>
          <w:sz w:val="21"/>
          <w:szCs w:val="18"/>
        </w:rPr>
      </w:pPr>
      <w:r>
        <w:rPr>
          <w:rFonts w:hint="eastAsia"/>
          <w:sz w:val="21"/>
          <w:szCs w:val="18"/>
        </w:rPr>
        <w:t>(4)黑名单:系统内部提供ip黑名单功能，可限制不受欢迎的ip访问。</w:t>
      </w:r>
    </w:p>
    <w:p w14:paraId="60107BF5">
      <w:pPr>
        <w:rPr>
          <w:rFonts w:hint="eastAsia"/>
          <w:sz w:val="21"/>
          <w:szCs w:val="18"/>
        </w:rPr>
      </w:pPr>
      <w:r>
        <w:rPr>
          <w:rFonts w:hint="eastAsia"/>
          <w:sz w:val="21"/>
          <w:szCs w:val="18"/>
        </w:rPr>
        <w:t>(5)操作追溯:提供全面的操作日志和便捷的查看方式，若系统不慎出现问题，能快速追溯到问题来源和操作者账号，快速发现并解决问题。</w:t>
      </w:r>
    </w:p>
    <w:p w14:paraId="6EBCB844">
      <w:pPr>
        <w:pStyle w:val="5"/>
        <w:tabs>
          <w:tab w:val="left" w:pos="0"/>
          <w:tab w:val="left" w:pos="720"/>
        </w:tabs>
        <w:ind w:left="0"/>
        <w:rPr>
          <w:rFonts w:hint="eastAsia"/>
          <w:sz w:val="24"/>
          <w:szCs w:val="18"/>
        </w:rPr>
      </w:pPr>
      <w:r>
        <w:rPr>
          <w:rFonts w:hint="eastAsia"/>
          <w:sz w:val="24"/>
          <w:szCs w:val="18"/>
        </w:rPr>
        <w:t>国产自主可控要求的落实</w:t>
      </w:r>
    </w:p>
    <w:p w14:paraId="4456B0AB">
      <w:pPr>
        <w:rPr>
          <w:rFonts w:hint="eastAsia"/>
          <w:sz w:val="21"/>
          <w:szCs w:val="18"/>
        </w:rPr>
      </w:pPr>
      <w:r>
        <w:rPr>
          <w:rFonts w:hint="eastAsia"/>
          <w:sz w:val="21"/>
          <w:szCs w:val="18"/>
        </w:rPr>
        <w:t>康复信息 采用的技术方案是主流、开源、稳定的，部分技术方案由国产商提供，均不存在恶意的漏洞或“后门”。本项目支持部署在国产芯片服务器等国产服务器上，满足国产自主可控要求。</w:t>
      </w:r>
    </w:p>
    <w:p w14:paraId="28462F7A">
      <w:pPr>
        <w:pStyle w:val="5"/>
        <w:tabs>
          <w:tab w:val="left" w:pos="0"/>
          <w:tab w:val="left" w:pos="720"/>
        </w:tabs>
        <w:ind w:left="0"/>
        <w:rPr>
          <w:rFonts w:hint="eastAsia"/>
          <w:sz w:val="24"/>
          <w:szCs w:val="18"/>
        </w:rPr>
      </w:pPr>
      <w:r>
        <w:rPr>
          <w:rFonts w:hint="eastAsia"/>
          <w:sz w:val="24"/>
          <w:szCs w:val="18"/>
        </w:rPr>
        <w:t>进度管控和保密管理</w:t>
      </w:r>
    </w:p>
    <w:p w14:paraId="2948B66C">
      <w:pPr>
        <w:rPr>
          <w:rFonts w:hint="eastAsia"/>
          <w:sz w:val="21"/>
          <w:szCs w:val="18"/>
        </w:rPr>
      </w:pPr>
      <w:r>
        <w:rPr>
          <w:rFonts w:hint="eastAsia"/>
          <w:sz w:val="21"/>
          <w:szCs w:val="18"/>
        </w:rPr>
        <w:t>项目首先在综合治疗区进行实施试用，时间包括定制开发以及科室试用的时间。</w:t>
      </w:r>
    </w:p>
    <w:p w14:paraId="36412398">
      <w:pPr>
        <w:rPr>
          <w:rFonts w:hint="eastAsia"/>
          <w:sz w:val="21"/>
          <w:szCs w:val="18"/>
        </w:rPr>
      </w:pPr>
      <w:r>
        <w:rPr>
          <w:rFonts w:hint="eastAsia"/>
          <w:sz w:val="21"/>
          <w:szCs w:val="18"/>
        </w:rPr>
        <w:t>服务器wifi、接口等硬件设施的建设取决于信息科和HIS老师的建设速度，接口的调试取决于接入的数据的种类，如要包括检查检验数据/收费等数据，该部分功能可能会需要更多的时间。(计划1个月)</w:t>
      </w:r>
    </w:p>
    <w:p w14:paraId="3B59453A">
      <w:pPr>
        <w:rPr>
          <w:rFonts w:hint="eastAsia"/>
          <w:sz w:val="21"/>
          <w:szCs w:val="18"/>
        </w:rPr>
      </w:pPr>
      <w:r>
        <w:rPr>
          <w:rFonts w:hint="eastAsia"/>
          <w:sz w:val="21"/>
          <w:szCs w:val="18"/>
        </w:rPr>
        <w:t>排队叫号、排班治疗。该部分功能涉及从医生开医嘱、收费、患者签到、患者排程、治疗师叫号、患者治疗、治疗提醒治疗师请假等核心功能。这部分功能是康复系统的核心功能所以需要较长的时间进行试用，并对系统进行微调。(计划2个月)</w:t>
      </w:r>
    </w:p>
    <w:p w14:paraId="01347BC7">
      <w:pPr>
        <w:rPr>
          <w:rFonts w:hint="eastAsia"/>
          <w:sz w:val="21"/>
          <w:szCs w:val="18"/>
        </w:rPr>
      </w:pPr>
      <w:r>
        <w:rPr>
          <w:rFonts w:hint="eastAsia"/>
          <w:sz w:val="21"/>
          <w:szCs w:val="18"/>
        </w:rPr>
        <w:t>量表/评估单。这部分功能涉及到的定制化开发比较多，且不涉及核心治疗流程。建议这部分功能在完成核心功能后再进行实施。(计划1个月)</w:t>
      </w:r>
    </w:p>
    <w:p w14:paraId="02C719D1">
      <w:pPr>
        <w:rPr>
          <w:rFonts w:hint="eastAsia"/>
          <w:sz w:val="21"/>
          <w:szCs w:val="18"/>
        </w:rPr>
      </w:pPr>
      <w:r>
        <w:rPr>
          <w:rFonts w:hint="eastAsia"/>
          <w:sz w:val="21"/>
          <w:szCs w:val="18"/>
        </w:rPr>
        <w:t>康复病历、会诊流程。在科室的核心治疗流程等功能结束后，最后完善这部分功能。(计划2个月)</w:t>
      </w:r>
    </w:p>
    <w:p w14:paraId="4417162B">
      <w:pPr>
        <w:pStyle w:val="2"/>
        <w:rPr>
          <w:rFonts w:hint="eastAsia"/>
          <w:sz w:val="21"/>
          <w:szCs w:val="18"/>
        </w:rPr>
      </w:pPr>
      <w:r>
        <w:rPr>
          <w:rFonts w:hint="eastAsia"/>
          <w:sz w:val="21"/>
          <w:szCs w:val="18"/>
        </w:rPr>
        <w:t>对患者数据的保密性持有最高级别的重视，都将严格遵守数据保护的相关法律法规和公司内部的保密政策。我们采取了一系列先进的安全措施和技术手段，确保患者数据的安全和隐私。保护患者数据的安全不仅是法律责任，更是我们对患者信任的尊重和维护。</w:t>
      </w:r>
    </w:p>
    <w:p w14:paraId="38A20F0A">
      <w:pPr>
        <w:pStyle w:val="4"/>
        <w:rPr>
          <w:rFonts w:hint="eastAsia"/>
          <w:sz w:val="24"/>
          <w:szCs w:val="22"/>
        </w:rPr>
      </w:pPr>
      <w:bookmarkStart w:id="13" w:name="_Toc174686869"/>
      <w:r>
        <w:rPr>
          <w:rFonts w:hint="eastAsia"/>
          <w:sz w:val="24"/>
          <w:szCs w:val="22"/>
        </w:rPr>
        <w:t>系统需求分析</w:t>
      </w:r>
      <w:bookmarkEnd w:id="13"/>
      <w:r>
        <w:rPr>
          <w:rFonts w:hint="eastAsia"/>
          <w:sz w:val="24"/>
          <w:szCs w:val="22"/>
        </w:rPr>
        <w:t xml:space="preserve"> </w:t>
      </w:r>
    </w:p>
    <w:p w14:paraId="5A7225A7">
      <w:pPr>
        <w:pStyle w:val="5"/>
        <w:tabs>
          <w:tab w:val="left" w:pos="0"/>
          <w:tab w:val="left" w:pos="720"/>
        </w:tabs>
        <w:ind w:left="0"/>
        <w:rPr>
          <w:rFonts w:hint="eastAsia"/>
          <w:sz w:val="24"/>
          <w:szCs w:val="18"/>
        </w:rPr>
      </w:pPr>
      <w:r>
        <w:rPr>
          <w:rFonts w:hint="eastAsia"/>
          <w:sz w:val="24"/>
          <w:szCs w:val="18"/>
        </w:rPr>
        <w:t>环境适配</w:t>
      </w:r>
    </w:p>
    <w:p w14:paraId="0305751A">
      <w:pPr>
        <w:pStyle w:val="2"/>
        <w:rPr>
          <w:rFonts w:hint="eastAsia"/>
          <w:sz w:val="21"/>
          <w:szCs w:val="18"/>
        </w:rPr>
      </w:pPr>
      <w:r>
        <w:rPr>
          <w:rFonts w:hint="eastAsia"/>
          <w:sz w:val="21"/>
          <w:szCs w:val="18"/>
        </w:rPr>
        <w:t>(1)多数康复科目前还停留在纸质评估、白板排班的原始阶段导致评估结果既难以保存又无法实现评估的阶段性对比;排班需要由一个治疗师专门来负责，不仅耗损人力且效率低下。</w:t>
      </w:r>
    </w:p>
    <w:p w14:paraId="08EF1B91">
      <w:pPr>
        <w:pStyle w:val="2"/>
        <w:rPr>
          <w:rFonts w:hint="eastAsia"/>
          <w:sz w:val="21"/>
          <w:szCs w:val="18"/>
        </w:rPr>
      </w:pPr>
      <w:r>
        <w:rPr>
          <w:rFonts w:hint="eastAsia"/>
          <w:sz w:val="21"/>
          <w:szCs w:val="18"/>
        </w:rPr>
        <w:t>信息化管理可将康复科所有量表全部电子化，提供便捷排班功能，同时自动完成各项数据统计。</w:t>
      </w:r>
    </w:p>
    <w:p w14:paraId="3B61ED1A">
      <w:pPr>
        <w:pStyle w:val="2"/>
        <w:rPr>
          <w:rFonts w:hint="eastAsia"/>
          <w:sz w:val="21"/>
          <w:szCs w:val="18"/>
        </w:rPr>
      </w:pPr>
      <w:r>
        <w:rPr>
          <w:sz w:val="21"/>
          <w:szCs w:val="18"/>
        </w:rPr>
        <w:t>(2)医保新政对康复运营带了巨大挑战，需要康复科在不增加工作人员的情况下,通过精细化管理,提升效率且强化医保风险控制。</w:t>
      </w:r>
    </w:p>
    <w:p w14:paraId="149E3001">
      <w:pPr>
        <w:pStyle w:val="2"/>
        <w:rPr>
          <w:rFonts w:hint="eastAsia"/>
          <w:sz w:val="21"/>
          <w:szCs w:val="18"/>
        </w:rPr>
      </w:pPr>
      <w:r>
        <w:rPr>
          <w:sz w:val="21"/>
          <w:szCs w:val="18"/>
        </w:rPr>
        <w:t>信息化管理的精细管理模块，通分</w:t>
      </w:r>
      <w:r>
        <w:rPr>
          <w:rFonts w:hint="eastAsia"/>
          <w:sz w:val="21"/>
          <w:szCs w:val="18"/>
        </w:rPr>
        <w:t>合理化编排，充分利用“手工+作业监管器械”</w:t>
      </w:r>
      <w:r>
        <w:rPr>
          <w:sz w:val="21"/>
          <w:szCs w:val="18"/>
        </w:rPr>
        <w:t>模式大幅提升效率</w:t>
      </w:r>
      <w:r>
        <w:rPr>
          <w:rFonts w:hint="eastAsia"/>
          <w:sz w:val="21"/>
          <w:szCs w:val="18"/>
        </w:rPr>
        <w:t>，提高医护人员绩效，</w:t>
      </w:r>
      <w:r>
        <w:rPr>
          <w:sz w:val="21"/>
          <w:szCs w:val="18"/>
        </w:rPr>
        <w:t>降低设备闲置，从而提升经济效益。信息化管理的在安排治疗时可进行医保规则自动合规检测，避免触碰医保红线，做到事前预防。</w:t>
      </w:r>
    </w:p>
    <w:p w14:paraId="000188FE">
      <w:pPr>
        <w:pStyle w:val="2"/>
        <w:rPr>
          <w:rFonts w:hint="eastAsia"/>
          <w:sz w:val="21"/>
          <w:szCs w:val="18"/>
        </w:rPr>
      </w:pPr>
      <w:r>
        <w:rPr>
          <w:sz w:val="21"/>
          <w:szCs w:val="18"/>
        </w:rPr>
        <w:t>(3)作为综合医院，在做好医疗业务的同时，还必须在教学和科研上取得成绩。</w:t>
      </w:r>
    </w:p>
    <w:p w14:paraId="44155CB9">
      <w:pPr>
        <w:pStyle w:val="2"/>
        <w:rPr>
          <w:rFonts w:hint="eastAsia"/>
          <w:sz w:val="21"/>
          <w:szCs w:val="18"/>
        </w:rPr>
      </w:pPr>
      <w:r>
        <w:rPr>
          <w:rFonts w:hint="eastAsia"/>
          <w:sz w:val="21"/>
          <w:szCs w:val="18"/>
        </w:rPr>
        <w:t>信息化管理的教学管理模块，可合理安排进修生/实习生进行业务轮转与业务学习，还能在线进行业务考核，最终形成相应报表。信息化管理的科研支持模块，主要表现为以 ICF 为核心科学规范地进行康复科研(例如研究某先进治疗方法对自闭症的疗效，以ICF核心的科研数据收集系统能让研究更科学，数据更有说服力，论文更容易发表在高质量学术期刊)。</w:t>
      </w:r>
    </w:p>
    <w:p w14:paraId="3CEE6CAC">
      <w:pPr>
        <w:pStyle w:val="5"/>
        <w:tabs>
          <w:tab w:val="left" w:pos="0"/>
          <w:tab w:val="left" w:pos="720"/>
        </w:tabs>
        <w:ind w:left="0"/>
        <w:rPr>
          <w:rFonts w:hint="eastAsia"/>
          <w:sz w:val="24"/>
          <w:szCs w:val="18"/>
        </w:rPr>
      </w:pPr>
      <w:r>
        <w:rPr>
          <w:rFonts w:hint="eastAsia"/>
          <w:sz w:val="24"/>
          <w:szCs w:val="18"/>
        </w:rPr>
        <w:t>效能</w:t>
      </w:r>
    </w:p>
    <w:p w14:paraId="0DFEAA47">
      <w:pPr>
        <w:rPr>
          <w:rFonts w:hint="eastAsia"/>
          <w:sz w:val="21"/>
          <w:szCs w:val="18"/>
        </w:rPr>
      </w:pPr>
      <w:r>
        <w:rPr>
          <w:rFonts w:hint="eastAsia"/>
          <w:sz w:val="21"/>
          <w:szCs w:val="18"/>
        </w:rPr>
        <w:t>1、科室建设需要，提升科室形象及学术地位</w:t>
      </w:r>
    </w:p>
    <w:p w14:paraId="0E03748C">
      <w:pPr>
        <w:rPr>
          <w:rFonts w:hint="eastAsia"/>
          <w:sz w:val="21"/>
          <w:szCs w:val="18"/>
        </w:rPr>
      </w:pPr>
      <w:r>
        <w:rPr>
          <w:rFonts w:hint="eastAsia"/>
          <w:sz w:val="21"/>
          <w:szCs w:val="18"/>
        </w:rPr>
        <w:t>有利于紧跟目前学科发展的趋势，避免在整体发展中落伍掉队。通过电子化管理康复科的治疗流程，系统架构先进，接轨WH0的ICF标准，满足未来大势所趋，将极大提高我院康复科的业务形象和学术地位。</w:t>
      </w:r>
    </w:p>
    <w:p w14:paraId="5B25818C">
      <w:pPr>
        <w:rPr>
          <w:rFonts w:hint="eastAsia"/>
          <w:sz w:val="21"/>
          <w:szCs w:val="18"/>
        </w:rPr>
      </w:pPr>
      <w:r>
        <w:rPr>
          <w:rFonts w:hint="eastAsia"/>
          <w:sz w:val="21"/>
          <w:szCs w:val="18"/>
        </w:rPr>
        <w:t>规范收集大量的康复治疗病案，开展更多的科研项目，为科室科研水平提升提供有力支持(有利于提高学术论文质量)。</w:t>
      </w:r>
    </w:p>
    <w:p w14:paraId="2451652F">
      <w:pPr>
        <w:rPr>
          <w:rFonts w:hint="eastAsia"/>
          <w:sz w:val="21"/>
          <w:szCs w:val="18"/>
        </w:rPr>
      </w:pPr>
      <w:r>
        <w:rPr>
          <w:rFonts w:hint="eastAsia"/>
          <w:sz w:val="21"/>
          <w:szCs w:val="18"/>
        </w:rPr>
        <w:t>有利于培训和教学:临床康复信息一体化，方便团队沟通和相互学习，有利于降低了康复人才培训成本。</w:t>
      </w:r>
    </w:p>
    <w:p w14:paraId="39E9BDF6">
      <w:pPr>
        <w:rPr>
          <w:rFonts w:hint="eastAsia"/>
          <w:sz w:val="21"/>
          <w:szCs w:val="18"/>
        </w:rPr>
      </w:pPr>
      <w:r>
        <w:rPr>
          <w:rFonts w:hint="eastAsia"/>
          <w:sz w:val="21"/>
          <w:szCs w:val="18"/>
        </w:rPr>
        <w:t>2、规范患者从入院到出院的流程管理，包括诊断、评估、治疗等环节，并且可以追踪任何一个治疗环节，提高服务质量。</w:t>
      </w:r>
    </w:p>
    <w:p w14:paraId="3BFC6F91">
      <w:pPr>
        <w:pStyle w:val="2"/>
        <w:rPr>
          <w:rFonts w:hint="eastAsia"/>
          <w:sz w:val="21"/>
          <w:szCs w:val="18"/>
        </w:rPr>
      </w:pPr>
      <w:r>
        <w:rPr>
          <w:rFonts w:hint="eastAsia"/>
          <w:sz w:val="21"/>
          <w:szCs w:val="18"/>
        </w:rPr>
        <w:t>病人的整个治疗过程都能清晰的显示出来，实现全程治疗跟踪，为及时调整治疗方案提供参考，并且提供离线治疗方案，对病人治疗进行全程管理;对患者历史治疗项目的计费对比，一目了然分析出患者漏费项目，对科室的漏费项目提供更加方便的管理。</w:t>
      </w:r>
    </w:p>
    <w:p w14:paraId="162226FB">
      <w:pPr>
        <w:pStyle w:val="2"/>
        <w:rPr>
          <w:rFonts w:hint="eastAsia"/>
          <w:sz w:val="21"/>
          <w:szCs w:val="18"/>
        </w:rPr>
      </w:pPr>
      <w:r>
        <w:rPr>
          <w:rFonts w:hint="eastAsia"/>
          <w:sz w:val="21"/>
          <w:szCs w:val="18"/>
        </w:rPr>
        <w:t>3、满足医保改革反向，采用ICF 为架构的系统，支持治疗全程的收费溯源，令医保有据可循，实现精准康复;</w:t>
      </w:r>
    </w:p>
    <w:p w14:paraId="44320597">
      <w:pPr>
        <w:pStyle w:val="2"/>
        <w:rPr>
          <w:rFonts w:hint="eastAsia"/>
          <w:sz w:val="21"/>
          <w:szCs w:val="18"/>
        </w:rPr>
      </w:pPr>
      <w:r>
        <w:rPr>
          <w:rFonts w:hint="eastAsia"/>
          <w:sz w:val="21"/>
          <w:szCs w:val="18"/>
        </w:rPr>
        <w:t>4、提高康复效率</w:t>
      </w:r>
    </w:p>
    <w:p w14:paraId="1D73F9BE">
      <w:pPr>
        <w:pStyle w:val="2"/>
        <w:rPr>
          <w:rFonts w:hint="eastAsia"/>
          <w:sz w:val="21"/>
          <w:szCs w:val="18"/>
        </w:rPr>
      </w:pPr>
      <w:r>
        <w:rPr>
          <w:rFonts w:hint="eastAsia"/>
          <w:sz w:val="21"/>
          <w:szCs w:val="18"/>
        </w:rPr>
        <w:t>①在不增加人员和特殊诊疗场地和设备的情况下，提高现有人员和设备的利用效率，节约传统管理上的高人力资源成本，同时降低设备闲置风险，为本院带来更高效率的康复治疗模式，从而带来更多的直接经济效益。</w:t>
      </w:r>
    </w:p>
    <w:p w14:paraId="4818FBEE">
      <w:pPr>
        <w:pStyle w:val="2"/>
        <w:rPr>
          <w:rFonts w:hint="eastAsia"/>
          <w:sz w:val="21"/>
          <w:szCs w:val="18"/>
        </w:rPr>
      </w:pPr>
      <w:r>
        <w:rPr>
          <w:rFonts w:hint="eastAsia"/>
          <w:sz w:val="21"/>
          <w:szCs w:val="18"/>
        </w:rPr>
        <w:t>②接受规范化和可溯源的电子化康复管理模式，还可以与上级医院的优质专家资源和学术平台对接，紧跟国家改进医疗服务的政策（远程医疗、医联体建设等）；这些社会效益又同时将吸引更多的患者接受我院的康复服务，从而形成可持续发展的“社会效益-经济效益”循环。</w:t>
      </w:r>
    </w:p>
    <w:p w14:paraId="2EBF7162">
      <w:pPr>
        <w:pStyle w:val="2"/>
        <w:rPr>
          <w:rFonts w:hint="eastAsia"/>
          <w:sz w:val="21"/>
          <w:szCs w:val="18"/>
        </w:rPr>
      </w:pPr>
      <w:r>
        <w:rPr>
          <w:rFonts w:hint="eastAsia"/>
          <w:sz w:val="21"/>
          <w:szCs w:val="18"/>
        </w:rPr>
        <w:t>5、响应国策，系统的建设是国家信息化建设十三五大健康规划具体实施的有效补充，符合国家临床重点康复专科要求:康复科室管理规范化;提高康复团队与国际接轨的能力。做到:管理留痕经得起政府考核、治疗留痕经得起医保质询。以康复质控为抓手，推进医共体和专科医联体建设工作，巩固和提升医院的地区中心和地方领军地位。</w:t>
      </w:r>
    </w:p>
    <w:p w14:paraId="6C14A8B0">
      <w:pPr>
        <w:pStyle w:val="2"/>
        <w:rPr>
          <w:rFonts w:hint="eastAsia"/>
          <w:sz w:val="21"/>
          <w:szCs w:val="18"/>
        </w:rPr>
      </w:pPr>
      <w:r>
        <w:rPr>
          <w:rFonts w:hint="eastAsia"/>
          <w:sz w:val="21"/>
          <w:szCs w:val="18"/>
        </w:rPr>
        <w:t>6、通过系统管理，对某种病情实施经过实践经验确定的治疗方不同治疗方案不同造成的疗效差异，避免出现漏诊和误诊提高医疗服务质量:系统通过 ICF 质控平台在目标、治疗方案实现自动推荐，弥补医务人员在实际应用中的盲区，提高医务人员的诊疗技术水平，为科室进行论文发表或申请课题提供先进工具支撑。</w:t>
      </w:r>
    </w:p>
    <w:p w14:paraId="726ED820">
      <w:pPr>
        <w:pStyle w:val="2"/>
        <w:rPr>
          <w:rFonts w:hint="eastAsia"/>
          <w:sz w:val="21"/>
          <w:szCs w:val="18"/>
        </w:rPr>
      </w:pPr>
      <w:r>
        <w:rPr>
          <w:rFonts w:hint="eastAsia"/>
          <w:sz w:val="21"/>
          <w:szCs w:val="18"/>
        </w:rPr>
        <w:t>7、辅助医院开展“全院康复”项目的推进，增强康复医疗早介入、全过程的意识，将康复信息化管理贯彻本病区及外病区，将医院康复资源合理组合最大化，资源分配最优化。这些举措将显著提升医务人员康复服务理念，提升康复认知，推进康与临床多学科合作。</w:t>
      </w:r>
    </w:p>
    <w:p w14:paraId="7D59C2F2">
      <w:pPr>
        <w:pStyle w:val="5"/>
        <w:tabs>
          <w:tab w:val="left" w:pos="0"/>
          <w:tab w:val="left" w:pos="720"/>
        </w:tabs>
        <w:ind w:left="0"/>
        <w:rPr>
          <w:rFonts w:hint="eastAsia"/>
          <w:sz w:val="24"/>
          <w:szCs w:val="18"/>
        </w:rPr>
      </w:pPr>
      <w:r>
        <w:rPr>
          <w:rFonts w:hint="eastAsia"/>
          <w:sz w:val="24"/>
          <w:szCs w:val="18"/>
        </w:rPr>
        <w:t>完善体系</w:t>
      </w:r>
    </w:p>
    <w:p w14:paraId="74763149">
      <w:pPr>
        <w:rPr>
          <w:rFonts w:hint="eastAsia"/>
          <w:sz w:val="21"/>
          <w:szCs w:val="18"/>
        </w:rPr>
      </w:pPr>
      <w:r>
        <w:rPr>
          <w:rFonts w:hint="eastAsia"/>
          <w:sz w:val="21"/>
          <w:szCs w:val="18"/>
        </w:rPr>
        <w:t>按照 ICF 为指导的康复管理体系，患者入院后按照ICF的管理规范来指导的一系列康复流程，都已经在本系统中做了对应的体现。</w:t>
      </w:r>
    </w:p>
    <w:p w14:paraId="185456CB">
      <w:pPr>
        <w:pStyle w:val="5"/>
        <w:tabs>
          <w:tab w:val="left" w:pos="0"/>
          <w:tab w:val="left" w:pos="720"/>
        </w:tabs>
        <w:ind w:left="0"/>
        <w:rPr>
          <w:rFonts w:hint="eastAsia"/>
          <w:sz w:val="24"/>
          <w:szCs w:val="18"/>
        </w:rPr>
      </w:pPr>
      <w:r>
        <w:rPr>
          <w:rFonts w:hint="eastAsia"/>
          <w:sz w:val="24"/>
          <w:szCs w:val="18"/>
        </w:rPr>
        <w:t>提升能力</w:t>
      </w:r>
    </w:p>
    <w:p w14:paraId="38887A9B">
      <w:pPr>
        <w:rPr>
          <w:rFonts w:hint="eastAsia"/>
          <w:sz w:val="21"/>
          <w:szCs w:val="18"/>
        </w:rPr>
      </w:pPr>
      <w:r>
        <w:rPr>
          <w:rFonts w:hint="eastAsia"/>
          <w:sz w:val="21"/>
          <w:szCs w:val="18"/>
        </w:rPr>
        <w:t>系统可实现康复科一条医嘱可以对应多项治疗操作，一项操作也可以对应多条医嘱，针对这样的情况，康复治疗系统需满足康复科的医嘱和治疗操作之间多重对应的关系。</w:t>
      </w:r>
    </w:p>
    <w:p w14:paraId="5C83B420">
      <w:pPr>
        <w:rPr>
          <w:rFonts w:hint="eastAsia"/>
          <w:sz w:val="21"/>
          <w:szCs w:val="18"/>
        </w:rPr>
      </w:pPr>
      <w:r>
        <w:rPr>
          <w:rFonts w:hint="eastAsia"/>
          <w:sz w:val="21"/>
          <w:szCs w:val="18"/>
        </w:rPr>
        <w:t>针对医保监管，康复治疗系统无论是治疗记录还是收费依据，都可以在系统中查询。</w:t>
      </w:r>
    </w:p>
    <w:p w14:paraId="439941A4">
      <w:pPr>
        <w:rPr>
          <w:rFonts w:hint="eastAsia"/>
          <w:sz w:val="21"/>
          <w:szCs w:val="18"/>
        </w:rPr>
      </w:pPr>
      <w:r>
        <w:rPr>
          <w:rFonts w:hint="eastAsia"/>
          <w:sz w:val="21"/>
          <w:szCs w:val="18"/>
        </w:rPr>
        <w:t>病人从入院一直到出院，都可以在康复治疗系统进行操作，在给患者制定治疗目标和治疗方案时，医护人员也可以通过辅助治疗时对患者为患者制定治疗目标和治疗方案，不仅方便，也可以辅助治疗对患者的功能障碍进行评估和指导。</w:t>
      </w:r>
    </w:p>
    <w:p w14:paraId="05539D09">
      <w:pPr>
        <w:rPr>
          <w:rFonts w:hint="eastAsia"/>
          <w:sz w:val="21"/>
          <w:szCs w:val="18"/>
        </w:rPr>
      </w:pPr>
      <w:r>
        <w:rPr>
          <w:rFonts w:hint="eastAsia"/>
          <w:sz w:val="21"/>
          <w:szCs w:val="18"/>
        </w:rPr>
        <w:t>医护不仅可以在PC端操作康复治疗系统，也可以在手机和平板进行操作，并且康复治疗系统中有上百张的电子评估量表，医护可以直接使用手机或者平板对患者进行评估，为操作过程提供及时在线帮助，提高评估结果的准确性。</w:t>
      </w:r>
    </w:p>
    <w:p w14:paraId="439AB9E3">
      <w:pPr>
        <w:rPr>
          <w:rFonts w:hint="eastAsia"/>
          <w:sz w:val="21"/>
          <w:szCs w:val="18"/>
        </w:rPr>
      </w:pPr>
      <w:r>
        <w:rPr>
          <w:rFonts w:hint="eastAsia"/>
          <w:sz w:val="21"/>
          <w:szCs w:val="18"/>
        </w:rPr>
        <w:t>患者在治疗过程中，治疗师进行的操作都可以在系统上记录下来，自动生成治疗清单，可以对患者的治疗情况、次数、结果进行准确记录分析。</w:t>
      </w:r>
    </w:p>
    <w:p w14:paraId="1AD3FBE1">
      <w:pPr>
        <w:rPr>
          <w:rFonts w:hint="eastAsia"/>
          <w:sz w:val="21"/>
          <w:szCs w:val="18"/>
        </w:rPr>
      </w:pPr>
      <w:r>
        <w:rPr>
          <w:rFonts w:hint="eastAsia"/>
          <w:sz w:val="21"/>
          <w:szCs w:val="18"/>
        </w:rPr>
        <w:t>针对科室的管理，康复治疗系统提供多维度的统计报表，让科室管理者轻松管理科室，及时掌握科室动态。</w:t>
      </w:r>
    </w:p>
    <w:p w14:paraId="34DB1FFF">
      <w:pPr>
        <w:rPr>
          <w:rFonts w:hint="eastAsia"/>
          <w:sz w:val="21"/>
          <w:szCs w:val="18"/>
        </w:rPr>
      </w:pPr>
      <w:r>
        <w:rPr>
          <w:rFonts w:hint="eastAsia"/>
          <w:sz w:val="21"/>
          <w:szCs w:val="18"/>
        </w:rPr>
        <w:t>针对患者转诊或会诊，治疗师通过康复治疗系统在医联体功能共享患者的转诊或会诊治疗情况，让医治护人员掌握患者长期康复情况并提供技术指导，全面达成康复全流程可追溯管理的目标满足康复科全方位的管理需求。</w:t>
      </w:r>
    </w:p>
    <w:p w14:paraId="5C1604D8">
      <w:pPr>
        <w:pStyle w:val="5"/>
        <w:tabs>
          <w:tab w:val="left" w:pos="0"/>
          <w:tab w:val="left" w:pos="720"/>
        </w:tabs>
        <w:ind w:left="0"/>
        <w:rPr>
          <w:rFonts w:hint="eastAsia"/>
          <w:sz w:val="24"/>
          <w:szCs w:val="18"/>
        </w:rPr>
      </w:pPr>
      <w:r>
        <w:rPr>
          <w:rFonts w:hint="eastAsia"/>
          <w:sz w:val="24"/>
          <w:szCs w:val="18"/>
        </w:rPr>
        <w:t>引领发展与成果共享</w:t>
      </w:r>
    </w:p>
    <w:p w14:paraId="3AEC4B04">
      <w:pPr>
        <w:pStyle w:val="2"/>
        <w:rPr>
          <w:rFonts w:hint="eastAsia"/>
          <w:sz w:val="21"/>
          <w:szCs w:val="18"/>
        </w:rPr>
      </w:pPr>
      <w:r>
        <w:rPr>
          <w:rFonts w:hint="eastAsia"/>
          <w:sz w:val="21"/>
          <w:szCs w:val="18"/>
        </w:rPr>
        <w:t>1、科室建设需要，提升科室形象及学术地位，有利于紧跟目前学科发展的趋势，避免在整体发展中落伍掉队。通过电子化管理康复科的治疗流程，系统架构先进，接轨WH0的ICF标准，满足未来大势所趋，将极大提高我院康复科的业务形象和学术地位。规范收集大量的康复治疗病案，开展更多的科研项目，为科室科研水平提升提供有力支持(有利于提高学术论文质量);有利于培训和教学:临床康复信息一体化，方便团队沟通和相互学习，有利于降低了康复人才培训成本。</w:t>
      </w:r>
    </w:p>
    <w:p w14:paraId="0744B01A">
      <w:pPr>
        <w:pStyle w:val="2"/>
        <w:rPr>
          <w:rFonts w:hint="eastAsia"/>
          <w:sz w:val="21"/>
          <w:szCs w:val="18"/>
        </w:rPr>
      </w:pPr>
      <w:r>
        <w:rPr>
          <w:rFonts w:hint="eastAsia"/>
          <w:sz w:val="21"/>
          <w:szCs w:val="18"/>
        </w:rPr>
        <w:t>2、规范患者从入院到出院的流程管理，包括诊断、评估、治疗等环节，并且可以追踪任何一个治疗环节，提高服务质量;病人的整个治疗过程都能清晰的显示出来，实现全程治疗跟踪，为及时调整治疗方案提供参考，并且提供离线治疗方案，对病人治疗进行全程管理:对患者历史治疗项目的计费对比，一目了然分析出患者漏费项目，对科室的漏费项目提供更加方便的管理满足医保改革反向，采用ICF 为架构的系统，支持治疗全程的收费溯源，令医保有据可循，实现精准康复。</w:t>
      </w:r>
    </w:p>
    <w:p w14:paraId="56654F3B">
      <w:pPr>
        <w:pStyle w:val="2"/>
        <w:rPr>
          <w:rFonts w:hint="eastAsia"/>
          <w:sz w:val="21"/>
          <w:szCs w:val="18"/>
        </w:rPr>
      </w:pPr>
      <w:r>
        <w:rPr>
          <w:rFonts w:hint="eastAsia"/>
          <w:sz w:val="21"/>
          <w:szCs w:val="18"/>
        </w:rPr>
        <w:t>3、使用年限:软件系统无使用年限限制。</w:t>
      </w:r>
    </w:p>
    <w:p w14:paraId="3E773BB7">
      <w:pPr>
        <w:pStyle w:val="2"/>
        <w:rPr>
          <w:rFonts w:hint="eastAsia"/>
          <w:sz w:val="21"/>
          <w:szCs w:val="18"/>
        </w:rPr>
      </w:pPr>
      <w:r>
        <w:rPr>
          <w:rFonts w:hint="eastAsia"/>
          <w:sz w:val="21"/>
          <w:szCs w:val="18"/>
        </w:rPr>
        <w:t>4、住院患者:系统支持康复评定的收费按照不同地区、医院等级、量表类型等方式对患者进行:入院评定、中期评定、出院评定(人均约 150元);门诊患者:同样可进行康复评定的费用收取，按照首诊评定 50 元/次。</w:t>
      </w:r>
    </w:p>
    <w:p w14:paraId="118DF421">
      <w:pPr>
        <w:pStyle w:val="2"/>
        <w:rPr>
          <w:rFonts w:hint="eastAsia"/>
          <w:sz w:val="21"/>
          <w:szCs w:val="18"/>
        </w:rPr>
      </w:pPr>
      <w:r>
        <w:rPr>
          <w:rFonts w:hint="eastAsia"/>
          <w:sz w:val="21"/>
          <w:szCs w:val="18"/>
        </w:rPr>
        <w:t>5、年维修费用估计:质保期满后按一定比例每年收取服务费。</w:t>
      </w:r>
    </w:p>
    <w:p w14:paraId="41286CCD">
      <w:pPr>
        <w:pStyle w:val="2"/>
        <w:rPr>
          <w:rFonts w:hint="eastAsia"/>
          <w:sz w:val="21"/>
          <w:szCs w:val="18"/>
        </w:rPr>
      </w:pPr>
      <w:r>
        <w:rPr>
          <w:rFonts w:hint="eastAsia"/>
          <w:sz w:val="21"/>
          <w:szCs w:val="18"/>
        </w:rPr>
        <w:t>6、不额外产生消耗费用。</w:t>
      </w:r>
    </w:p>
    <w:p w14:paraId="3B62C734">
      <w:pPr>
        <w:pStyle w:val="5"/>
        <w:tabs>
          <w:tab w:val="left" w:pos="0"/>
          <w:tab w:val="left" w:pos="720"/>
        </w:tabs>
        <w:ind w:left="0"/>
        <w:rPr>
          <w:rFonts w:hint="eastAsia"/>
          <w:sz w:val="24"/>
          <w:szCs w:val="18"/>
        </w:rPr>
      </w:pPr>
      <w:r>
        <w:rPr>
          <w:rFonts w:hint="eastAsia"/>
          <w:sz w:val="24"/>
          <w:szCs w:val="18"/>
        </w:rPr>
        <w:t>转化应用</w:t>
      </w:r>
    </w:p>
    <w:p w14:paraId="07AED663">
      <w:pPr>
        <w:pStyle w:val="2"/>
        <w:rPr>
          <w:rFonts w:hint="eastAsia"/>
          <w:sz w:val="21"/>
          <w:szCs w:val="18"/>
        </w:rPr>
      </w:pPr>
      <w:r>
        <w:rPr>
          <w:rFonts w:hint="eastAsia"/>
          <w:sz w:val="21"/>
          <w:szCs w:val="18"/>
        </w:rPr>
        <w:t>可以参与国家重点研发计划、《康复信息学》书籍编辑和发布相关论文</w:t>
      </w:r>
    </w:p>
    <w:p w14:paraId="0E15396E">
      <w:pPr>
        <w:pStyle w:val="5"/>
        <w:tabs>
          <w:tab w:val="left" w:pos="0"/>
          <w:tab w:val="left" w:pos="720"/>
        </w:tabs>
        <w:ind w:left="0"/>
        <w:rPr>
          <w:rFonts w:hint="eastAsia"/>
          <w:sz w:val="24"/>
          <w:szCs w:val="18"/>
        </w:rPr>
      </w:pPr>
      <w:r>
        <w:rPr>
          <w:rFonts w:hint="eastAsia"/>
          <w:sz w:val="24"/>
          <w:szCs w:val="18"/>
        </w:rPr>
        <w:t>成本控制与管理</w:t>
      </w:r>
    </w:p>
    <w:p w14:paraId="5518E6B2">
      <w:pPr>
        <w:rPr>
          <w:rFonts w:hint="eastAsia"/>
          <w:sz w:val="21"/>
          <w:szCs w:val="18"/>
        </w:rPr>
      </w:pPr>
      <w:r>
        <w:rPr>
          <w:rFonts w:hint="eastAsia"/>
          <w:sz w:val="21"/>
          <w:szCs w:val="18"/>
        </w:rPr>
        <w:t>系统日常运行仅消耗电费、小票等纸张费用，设备维假修成根据质保协议而定，消耗、运行维护等成本能保证在合理范围。</w:t>
      </w:r>
    </w:p>
    <w:p w14:paraId="1E24ED62">
      <w:pPr>
        <w:pStyle w:val="5"/>
        <w:tabs>
          <w:tab w:val="left" w:pos="0"/>
          <w:tab w:val="left" w:pos="720"/>
        </w:tabs>
        <w:ind w:left="0"/>
        <w:rPr>
          <w:rFonts w:hint="eastAsia"/>
          <w:sz w:val="24"/>
          <w:szCs w:val="18"/>
        </w:rPr>
      </w:pPr>
      <w:r>
        <w:rPr>
          <w:rFonts w:hint="eastAsia"/>
          <w:sz w:val="24"/>
          <w:szCs w:val="18"/>
        </w:rPr>
        <w:t>建设内容优化调整</w:t>
      </w:r>
    </w:p>
    <w:p w14:paraId="44BA758F">
      <w:pPr>
        <w:rPr>
          <w:rFonts w:hint="eastAsia"/>
          <w:sz w:val="21"/>
          <w:szCs w:val="18"/>
        </w:rPr>
      </w:pPr>
      <w:r>
        <w:rPr>
          <w:rFonts w:hint="eastAsia"/>
          <w:sz w:val="21"/>
          <w:szCs w:val="18"/>
        </w:rPr>
        <w:t>系统上线后，持续提供产品优化的服务，以患者为中心，持续做好患者体验、维持患者口碑。建设完成后，建议搭建患者交流群，在交流群里与您保持长期联系，对患者的意见或建议认真对待、及时响应，争取给一个满意的反馈。同时，康复信息系统是我医院信息化重要的产品，主动持续地对产品迭代、升级。</w:t>
      </w:r>
    </w:p>
    <w:p w14:paraId="418B1B44">
      <w:pPr>
        <w:pStyle w:val="3"/>
        <w:rPr>
          <w:rFonts w:hint="eastAsia"/>
          <w:sz w:val="28"/>
          <w:szCs w:val="28"/>
        </w:rPr>
      </w:pPr>
      <w:bookmarkStart w:id="14" w:name="_Toc174686870"/>
      <w:r>
        <w:rPr>
          <w:rFonts w:hint="eastAsia"/>
          <w:sz w:val="28"/>
          <w:szCs w:val="28"/>
        </w:rPr>
        <w:t>建设方案</w:t>
      </w:r>
      <w:bookmarkEnd w:id="14"/>
    </w:p>
    <w:p w14:paraId="302B4509">
      <w:pPr>
        <w:pStyle w:val="4"/>
        <w:rPr>
          <w:rFonts w:hint="eastAsia"/>
          <w:sz w:val="24"/>
          <w:szCs w:val="22"/>
        </w:rPr>
      </w:pPr>
      <w:bookmarkStart w:id="15" w:name="_Toc174686871"/>
      <w:r>
        <w:rPr>
          <w:rFonts w:hint="eastAsia"/>
          <w:sz w:val="24"/>
          <w:szCs w:val="22"/>
        </w:rPr>
        <w:t>建设原则和策略</w:t>
      </w:r>
      <w:bookmarkEnd w:id="15"/>
    </w:p>
    <w:p w14:paraId="0649D4E8">
      <w:pPr>
        <w:rPr>
          <w:rFonts w:hint="eastAsia"/>
          <w:sz w:val="21"/>
          <w:szCs w:val="18"/>
        </w:rPr>
      </w:pPr>
      <w:r>
        <w:rPr>
          <w:rFonts w:hint="eastAsia"/>
          <w:sz w:val="21"/>
          <w:szCs w:val="18"/>
        </w:rPr>
        <w:t>先进性，系统的设计和所采用的技术必须具备足够的前瞻性和先进性，考虑到业务发展所带来的海量数据处理，确保未来 5 年内可以满足医院业务运作对整个系统的要求。</w:t>
      </w:r>
    </w:p>
    <w:p w14:paraId="2959F3A7">
      <w:pPr>
        <w:rPr>
          <w:rFonts w:hint="eastAsia"/>
          <w:sz w:val="21"/>
          <w:szCs w:val="18"/>
        </w:rPr>
      </w:pPr>
      <w:r>
        <w:rPr>
          <w:rFonts w:hint="eastAsia"/>
          <w:sz w:val="21"/>
          <w:szCs w:val="18"/>
        </w:rPr>
        <w:t>安全性，通用治疗管理信息系统必须遵循国家和行业的信息安全标准，确保患者信息和医疗数据的安全性和保密性。在系统设计、实施阶段从多个方面充分考虑整个系统的安全性，并且系统中所有重要操作需留有记录，以便追根溯源。系统管理员可以按照每个用户所在的岗位和所需要完成的业务来分配权限，每个用户只能得到许可的信息和权限。</w:t>
      </w:r>
    </w:p>
    <w:p w14:paraId="2CA20BDE">
      <w:pPr>
        <w:rPr>
          <w:rFonts w:hint="eastAsia"/>
          <w:sz w:val="21"/>
          <w:szCs w:val="18"/>
        </w:rPr>
      </w:pPr>
      <w:r>
        <w:rPr>
          <w:rFonts w:hint="eastAsia"/>
          <w:sz w:val="21"/>
          <w:szCs w:val="18"/>
        </w:rPr>
        <w:t>兼容性，技术上按照国际标准，同时符合国家标准和行业标准，支持主流浏览器访问，自适应移动设备在线浏览，实现良好的跨平台能力。数据格式、传输协议、接口标准等兼容性，确保通用治疗管理信息系统能够与其他医疗信息系统无缝对接。</w:t>
      </w:r>
    </w:p>
    <w:p w14:paraId="4937E9BA">
      <w:pPr>
        <w:rPr>
          <w:rFonts w:hint="eastAsia"/>
          <w:sz w:val="21"/>
          <w:szCs w:val="18"/>
        </w:rPr>
      </w:pPr>
      <w:r>
        <w:rPr>
          <w:rFonts w:hint="eastAsia"/>
          <w:sz w:val="21"/>
          <w:szCs w:val="18"/>
        </w:rPr>
        <w:t>可扩展性，为适应不断发展的医疗业务，系统具备良好的扩展性，开放性和移植性。随着业务规模的增长和业务种类的增加，通过添加新的硬件提高处理能力，增加修改软件功能适应新业务的需求。整个系统采用模块化设计，支持业界通用标准平台和协议，对外提供清晰、完整的资料和接口控制说明，完成系统集成和资料交换。</w:t>
      </w:r>
    </w:p>
    <w:p w14:paraId="3C700836">
      <w:pPr>
        <w:rPr>
          <w:rFonts w:hint="eastAsia"/>
          <w:sz w:val="21"/>
          <w:szCs w:val="18"/>
        </w:rPr>
      </w:pPr>
      <w:r>
        <w:rPr>
          <w:rFonts w:hint="eastAsia"/>
          <w:sz w:val="21"/>
          <w:szCs w:val="18"/>
        </w:rPr>
        <w:t>易维护性，采用代码维护、公式调整、参数配置等手段，确保管理员可自维护系统基础设置数据项。系统升级和日常维护只需要在服务器进行即可。系统为管理员有系统设置和维护功能，包括用户和权限设置、字段维护、代码表维护、知识库管理等功能。</w:t>
      </w:r>
    </w:p>
    <w:p w14:paraId="5616D9CA">
      <w:pPr>
        <w:rPr>
          <w:rFonts w:hint="eastAsia"/>
          <w:sz w:val="21"/>
          <w:szCs w:val="18"/>
        </w:rPr>
      </w:pPr>
      <w:r>
        <w:rPr>
          <w:rFonts w:hint="eastAsia"/>
          <w:sz w:val="21"/>
          <w:szCs w:val="18"/>
        </w:rPr>
        <w:t>易用性，人机界面友好、直观、清楚、统一，可快速查询患者资料，通过收集和整理医护人员提出的专业意见，达到简化操作、提高软件可用性、保证数据一致性。</w:t>
      </w:r>
    </w:p>
    <w:p w14:paraId="1E13C4CD">
      <w:pPr>
        <w:rPr>
          <w:rFonts w:hint="eastAsia"/>
          <w:sz w:val="21"/>
          <w:szCs w:val="18"/>
        </w:rPr>
      </w:pPr>
      <w:r>
        <w:rPr>
          <w:rFonts w:hint="eastAsia"/>
          <w:sz w:val="21"/>
          <w:szCs w:val="18"/>
        </w:rPr>
        <w:t>实用性，系统设计方案充分析医疗机构的业务需求，充分考量医疗机构的信息化现状和组织机构设置，切实可行。</w:t>
      </w:r>
    </w:p>
    <w:p w14:paraId="7A96D885">
      <w:pPr>
        <w:pStyle w:val="4"/>
        <w:rPr>
          <w:rFonts w:hint="eastAsia"/>
          <w:sz w:val="24"/>
          <w:szCs w:val="22"/>
        </w:rPr>
      </w:pPr>
      <w:bookmarkStart w:id="16" w:name="_Toc174686872"/>
      <w:r>
        <w:rPr>
          <w:rFonts w:hint="eastAsia"/>
          <w:sz w:val="24"/>
          <w:szCs w:val="22"/>
        </w:rPr>
        <w:t>项目建设目标</w:t>
      </w:r>
      <w:bookmarkEnd w:id="16"/>
    </w:p>
    <w:p w14:paraId="2FF4A0D9">
      <w:pPr>
        <w:rPr>
          <w:rFonts w:hint="eastAsia" w:ascii="仿宋" w:hAnsi="仿宋"/>
          <w:sz w:val="21"/>
          <w:szCs w:val="20"/>
        </w:rPr>
      </w:pPr>
      <w:r>
        <w:rPr>
          <w:rFonts w:hint="eastAsia" w:ascii="仿宋" w:hAnsi="仿宋"/>
          <w:sz w:val="21"/>
          <w:szCs w:val="20"/>
        </w:rPr>
        <w:t>以深化医院康复医学科高质量发展为核心目标，依托互联网、物联网、云计算等前沿技术，构建康复数字化管理平台。该平台旨在实现各治疗区、病房与家庭康复业务之间的无缝协同，全面满足管理者、医生、护士、治疗师及患者等不同角色的多样化使用需求。通过平台的建设，推动康复学科的规范化、同质化与数字化发展，逐步引导康复医疗从传统的管理模式向数字化、精准化的新型管理模式转型升级，实现患者从医院到家庭的康复全周期管理，提升康复治疗服务的质量和效率， 优化治疗资源的配置与利用，增强患者的满意度与就医体验， 推动康复医疗的创新与发展注入强劲动力。具体建设目标如下：</w:t>
      </w:r>
    </w:p>
    <w:p w14:paraId="7BBC1D5C">
      <w:pPr>
        <w:rPr>
          <w:rFonts w:hint="eastAsia" w:ascii="仿宋" w:hAnsi="仿宋"/>
          <w:sz w:val="21"/>
          <w:szCs w:val="20"/>
        </w:rPr>
      </w:pPr>
      <w:r>
        <w:rPr>
          <w:rFonts w:hint="eastAsia" w:ascii="仿宋" w:hAnsi="仿宋"/>
          <w:sz w:val="21"/>
          <w:szCs w:val="20"/>
        </w:rPr>
        <w:t>1)康复治疗数据全面接入院内信息系统，康复数字化管理系统的建设和院内信息集成平台、HIS、EMR等业务系统数据互联互通，弥补康复治疗业务数据的缺失，解决目前科室治疗数据流不连续问题，通过对连续性数据整合对医疗流程的梳理、 再造和临床科研工作的推动有重要意义。</w:t>
      </w:r>
    </w:p>
    <w:p w14:paraId="48E71122">
      <w:pPr>
        <w:rPr>
          <w:rFonts w:hint="eastAsia" w:ascii="仿宋" w:hAnsi="仿宋"/>
          <w:sz w:val="21"/>
          <w:szCs w:val="20"/>
        </w:rPr>
      </w:pPr>
      <w:r>
        <w:rPr>
          <w:rFonts w:hint="eastAsia" w:ascii="仿宋" w:hAnsi="仿宋"/>
          <w:sz w:val="21"/>
          <w:szCs w:val="20"/>
        </w:rPr>
        <w:t>2)构建数字化、规范化康复管理，通过应用数字化评估量表以提高准确性；智能排班和排队提升业务秩序；全面管控治疗过程，准确记录并分析治疗情况；建立实时沟通平台，便于医师、治疗师和护理人员了解病人情况并调整方案；并提供多维度统计报表，助管理人员掌握运营动态；实时监测康复设备使用情况，优化使用时间，最终实现治疗业务全流程数字化、规范化管理的目标。</w:t>
      </w:r>
    </w:p>
    <w:p w14:paraId="08C05A5D">
      <w:pPr>
        <w:rPr>
          <w:rFonts w:hint="eastAsia" w:ascii="仿宋" w:hAnsi="仿宋"/>
          <w:sz w:val="21"/>
          <w:szCs w:val="20"/>
        </w:rPr>
      </w:pPr>
      <w:r>
        <w:rPr>
          <w:rFonts w:hint="eastAsia" w:ascii="仿宋" w:hAnsi="仿宋"/>
          <w:sz w:val="21"/>
          <w:szCs w:val="20"/>
        </w:rPr>
        <w:t>3)全面提升治疗师工作效率，通过系统建设，治疗师利用便捷的业务管理工具，减轻治疗师在日常繁琐的治疗记录和文书书写等工作上的负担，让治疗师能够将更多精力聚焦于治疗本身，保能够以更高效、更精准的方式为患者提供康复治疗服务。</w:t>
      </w:r>
    </w:p>
    <w:p w14:paraId="6148B98A">
      <w:pPr>
        <w:rPr>
          <w:rFonts w:hint="eastAsia" w:ascii="仿宋" w:hAnsi="仿宋"/>
          <w:sz w:val="21"/>
          <w:szCs w:val="20"/>
        </w:rPr>
      </w:pPr>
      <w:r>
        <w:rPr>
          <w:rFonts w:hint="eastAsia" w:ascii="仿宋" w:hAnsi="仿宋"/>
          <w:sz w:val="21"/>
          <w:szCs w:val="20"/>
        </w:rPr>
        <w:t>4)为患者提供持续、全面的家庭康复指导，以指导患者运动训练为核心，在患者居家过程中通过真人运动训练视频指导、健康宣教指导核心内容，为患者提供全方位、全周期的康复医疗服务，提高整体治疗效果和患者满意度。</w:t>
      </w:r>
    </w:p>
    <w:p w14:paraId="7420F214">
      <w:pPr>
        <w:rPr>
          <w:rFonts w:hint="eastAsia" w:ascii="仿宋" w:hAnsi="仿宋"/>
          <w:sz w:val="21"/>
          <w:szCs w:val="20"/>
        </w:rPr>
      </w:pPr>
      <w:r>
        <w:rPr>
          <w:rFonts w:hint="eastAsia" w:ascii="仿宋" w:hAnsi="仿宋"/>
          <w:sz w:val="21"/>
          <w:szCs w:val="20"/>
        </w:rPr>
        <w:t>5)以评促建、以评促用，康复数字化管理系统建设将全面满足医院电子病历等级评审相关建设要求，建设的过程中，将结合发布的《电子病历系统功能应用水平分级评价方法及标准》体系要求进行对标建设，产品功能满足医院达到医院电子病历等级评审 5/6 级水平。</w:t>
      </w:r>
    </w:p>
    <w:p w14:paraId="6B26FD2A">
      <w:pPr>
        <w:pStyle w:val="4"/>
        <w:rPr>
          <w:rFonts w:hint="eastAsia"/>
          <w:sz w:val="24"/>
          <w:szCs w:val="22"/>
        </w:rPr>
      </w:pPr>
      <w:bookmarkStart w:id="17" w:name="_Toc174686873"/>
      <w:r>
        <w:rPr>
          <w:rFonts w:hint="eastAsia"/>
          <w:sz w:val="24"/>
          <w:szCs w:val="22"/>
        </w:rPr>
        <w:t>国内外医院康复信息系统技术对比</w:t>
      </w:r>
      <w:bookmarkEnd w:id="17"/>
    </w:p>
    <w:p w14:paraId="679C2EEF">
      <w:pPr>
        <w:pStyle w:val="2"/>
        <w:rPr>
          <w:rFonts w:hint="eastAsia"/>
          <w:sz w:val="21"/>
          <w:szCs w:val="18"/>
        </w:rPr>
      </w:pPr>
      <w:r>
        <w:rPr>
          <w:rFonts w:hint="eastAsia"/>
          <w:sz w:val="21"/>
          <w:szCs w:val="18"/>
        </w:rPr>
        <w:t>国外发达国家的情况：</w:t>
      </w:r>
    </w:p>
    <w:p w14:paraId="454155BE">
      <w:pPr>
        <w:pStyle w:val="2"/>
        <w:rPr>
          <w:rFonts w:hint="eastAsia"/>
          <w:sz w:val="21"/>
          <w:szCs w:val="18"/>
        </w:rPr>
      </w:pPr>
      <w:r>
        <w:rPr>
          <w:rFonts w:hint="eastAsia"/>
          <w:sz w:val="21"/>
          <w:szCs w:val="18"/>
        </w:rPr>
        <w:t>1、结构清晰且功能明确的康复医疗服务体系</w:t>
      </w:r>
    </w:p>
    <w:p w14:paraId="6D67495C">
      <w:pPr>
        <w:pStyle w:val="2"/>
        <w:rPr>
          <w:rFonts w:hint="eastAsia"/>
          <w:sz w:val="21"/>
          <w:szCs w:val="18"/>
        </w:rPr>
      </w:pPr>
      <w:r>
        <w:rPr>
          <w:rFonts w:hint="eastAsia"/>
          <w:sz w:val="21"/>
          <w:szCs w:val="18"/>
        </w:rPr>
        <w:t>完善的三级康复医疗网络是发达国家及地区康复医疗服务体系的共有模式：美国的三级康复医疗服务体系大致分为急性期康复（Acute Rehabilitation）机构、急性期后治疗（Post－Acute Care，PAC）机构和长期照顾（Long Time Care，LTC）机构。</w:t>
      </w:r>
    </w:p>
    <w:p w14:paraId="688A09F4">
      <w:pPr>
        <w:pStyle w:val="2"/>
        <w:rPr>
          <w:rFonts w:hint="eastAsia"/>
          <w:sz w:val="21"/>
          <w:szCs w:val="18"/>
        </w:rPr>
      </w:pPr>
      <w:r>
        <w:rPr>
          <w:rFonts w:hint="eastAsia"/>
          <w:sz w:val="21"/>
          <w:szCs w:val="18"/>
        </w:rPr>
        <w:t>英国的三级康复医疗服务体系为急诊医院（首诊）—政府购买服务的专科康复医院（住院康复）—社区康复，在三级机构之间构建以功能评价为依据的康复流程，进而形成上下互联互通的康复医疗联合体。</w:t>
      </w:r>
    </w:p>
    <w:p w14:paraId="43323D54">
      <w:pPr>
        <w:pStyle w:val="2"/>
        <w:rPr>
          <w:sz w:val="21"/>
          <w:szCs w:val="18"/>
        </w:rPr>
      </w:pPr>
      <w:r>
        <w:rPr>
          <w:rFonts w:hint="eastAsia"/>
          <w:sz w:val="21"/>
          <w:szCs w:val="18"/>
        </w:rPr>
        <w:t>在香港地区，康复医疗服务体系也跟发达国家那样分为三级：① 区域医院；② 康复医院/中心；③ 社区康复服务（日间医院或专科门诊）④ 还有长期照顾医院（包括疗养院和护养院），提供终身照顾服务。</w:t>
      </w:r>
    </w:p>
    <w:p w14:paraId="25F714E6">
      <w:pPr>
        <w:pStyle w:val="38"/>
        <w:numPr>
          <w:ilvl w:val="0"/>
          <w:numId w:val="2"/>
        </w:numPr>
        <w:ind w:firstLineChars="0"/>
        <w:rPr>
          <w:rFonts w:hint="eastAsia"/>
          <w:sz w:val="21"/>
          <w:szCs w:val="18"/>
        </w:rPr>
      </w:pPr>
      <w:r>
        <w:rPr>
          <w:rFonts w:hint="eastAsia"/>
          <w:sz w:val="21"/>
          <w:szCs w:val="18"/>
        </w:rPr>
        <w:t xml:space="preserve"> 有据可依、高效运转的康复医疗服务流程</w:t>
      </w:r>
    </w:p>
    <w:p w14:paraId="5D16DC34">
      <w:pPr>
        <w:rPr>
          <w:sz w:val="21"/>
          <w:szCs w:val="18"/>
        </w:rPr>
      </w:pPr>
      <w:r>
        <w:rPr>
          <w:rFonts w:hint="eastAsia"/>
          <w:sz w:val="21"/>
          <w:szCs w:val="18"/>
        </w:rPr>
        <w:t>发达国家的转诊流程的借鉴价值主要有两点：</w:t>
      </w:r>
    </w:p>
    <w:p w14:paraId="2E13E6F9">
      <w:pPr>
        <w:rPr>
          <w:sz w:val="21"/>
          <w:szCs w:val="18"/>
        </w:rPr>
      </w:pPr>
      <w:r>
        <w:rPr>
          <w:rFonts w:hint="eastAsia"/>
          <w:sz w:val="21"/>
          <w:szCs w:val="18"/>
        </w:rPr>
        <w:t>①积极的康复前置理念，美国的康复早期介入体现在急性期康复中的床边康复，在急性病医院非康复科实施，在早期向患者提供中等强度的康复治疗。在英国，临床科室与康复科室则能保持密切联系，确保康复科室及时了解病人状况，保证康复治疗提早介入。</w:t>
      </w:r>
    </w:p>
    <w:p w14:paraId="3886DF37">
      <w:pPr>
        <w:rPr>
          <w:sz w:val="21"/>
          <w:szCs w:val="18"/>
        </w:rPr>
      </w:pPr>
      <w:r>
        <w:rPr>
          <w:rFonts w:hint="eastAsia"/>
          <w:sz w:val="21"/>
          <w:szCs w:val="18"/>
        </w:rPr>
        <w:t>②流畅的分诊转诊途径，在美国，一般急性期患者入院后，主治医师根据标准的独立功能量表的评估结果以及患者自身的可承受程度进行康复治疗；待患者病情稳定，迅速向急性康复病房、亚急性康复病房、专业康复护理机构或长期照顾机构分诊转诊；不需要住院康复治疗即可恢复的患者也可尽快转至家庭和社区机构。</w:t>
      </w:r>
    </w:p>
    <w:p w14:paraId="3B520248">
      <w:pPr>
        <w:pStyle w:val="2"/>
        <w:rPr>
          <w:sz w:val="21"/>
          <w:szCs w:val="18"/>
        </w:rPr>
      </w:pPr>
      <w:r>
        <w:rPr>
          <w:rFonts w:hint="eastAsia"/>
          <w:sz w:val="21"/>
          <w:szCs w:val="18"/>
        </w:rPr>
        <w:t>③紧靠标准、关注功能的医保支付体系,美国康复医疗服务体系的发展和健全离不开医保支付系统的导向作用。美国的医保支付是以美国康复医学统一数据系统（Uniform Data System for Medical Rehabilitation，UDSMR）为基础，以独立功能量表（Function Independent Measure，FIM）为评估工具，以一系列功能相关分类法（FIM-FRGs）为依据的预付制。</w:t>
      </w:r>
    </w:p>
    <w:p w14:paraId="2A574F1F">
      <w:pPr>
        <w:rPr>
          <w:sz w:val="21"/>
          <w:szCs w:val="18"/>
        </w:rPr>
      </w:pPr>
      <w:r>
        <w:rPr>
          <w:rFonts w:hint="eastAsia"/>
          <w:sz w:val="21"/>
          <w:szCs w:val="18"/>
        </w:rPr>
        <w:t>我国康复医疗产业技术发展趋势：</w:t>
      </w:r>
    </w:p>
    <w:p w14:paraId="16CA2C79">
      <w:pPr>
        <w:pStyle w:val="2"/>
        <w:rPr>
          <w:rFonts w:hint="eastAsia"/>
          <w:sz w:val="21"/>
          <w:szCs w:val="18"/>
        </w:rPr>
      </w:pPr>
      <w:r>
        <w:rPr>
          <w:rFonts w:hint="eastAsia"/>
          <w:sz w:val="21"/>
          <w:szCs w:val="18"/>
        </w:rPr>
        <w:t>国家政策对康复医疗扶持力度显著增强，分级诊疗、医疗保险等国家政策对康复医疗扶持力度近年来已显著增强。2009年，中央医改纲领性文件《中共中央国务院关于深化医药卫生体制改革的意见》明确提出我国医疗体系要注重“预防、治疗、康复三者相结合”；</w:t>
      </w:r>
    </w:p>
    <w:p w14:paraId="059E71A4">
      <w:pPr>
        <w:pStyle w:val="2"/>
        <w:rPr>
          <w:rFonts w:hint="eastAsia"/>
          <w:sz w:val="21"/>
          <w:szCs w:val="18"/>
        </w:rPr>
      </w:pPr>
      <w:r>
        <w:rPr>
          <w:rFonts w:hint="eastAsia"/>
          <w:sz w:val="21"/>
          <w:szCs w:val="18"/>
        </w:rPr>
        <w:t>2011年卫生部文件《关于开展建立完善康复医疗服务体系试点工作的通知》则明确提出要建立三级康复医疗分级诊疗体系（急性期：综合性医院，康复期：康复医院，长期随访期：社区医院）。</w:t>
      </w:r>
    </w:p>
    <w:p w14:paraId="443FC548">
      <w:pPr>
        <w:pStyle w:val="2"/>
        <w:rPr>
          <w:rFonts w:hint="eastAsia"/>
          <w:sz w:val="21"/>
          <w:szCs w:val="18"/>
        </w:rPr>
      </w:pPr>
      <w:r>
        <w:rPr>
          <w:rFonts w:hint="eastAsia"/>
          <w:sz w:val="21"/>
          <w:szCs w:val="18"/>
        </w:rPr>
        <w:t>2010年卫生部文件《关于将部分医疗康复项目纳入基本医疗保障范围的通知》明确将康复医疗9大治疗项目纳入医保支付范围。</w:t>
      </w:r>
    </w:p>
    <w:p w14:paraId="09992E6A">
      <w:pPr>
        <w:pStyle w:val="2"/>
        <w:rPr>
          <w:sz w:val="21"/>
          <w:szCs w:val="18"/>
        </w:rPr>
      </w:pPr>
      <w:r>
        <w:rPr>
          <w:rFonts w:hint="eastAsia"/>
          <w:sz w:val="21"/>
          <w:szCs w:val="18"/>
        </w:rPr>
        <w:t>技术进步是康复医疗产业发展的加速器，我国肢体残疾基数庞大，且人数仍在递增。根据第六次全国人口普查的总人数，以及第二次全国残疾人抽样调查，截至2010年末我国各类残疾人的总数为8502万，约占全国总人口数的6.2%，其中肢体残疾人2472万，占总残疾人数量的29.07%，在所有残疾种类中所占比重最大。肢体残疾者接受康复训练服务供给不足，服务供给和残疾者需求存在巨大缺口。</w:t>
      </w:r>
    </w:p>
    <w:p w14:paraId="44DF9B82">
      <w:pPr>
        <w:rPr>
          <w:rFonts w:hint="eastAsia"/>
          <w:sz w:val="21"/>
          <w:szCs w:val="18"/>
        </w:rPr>
      </w:pPr>
      <w:r>
        <w:rPr>
          <w:rFonts w:hint="eastAsia"/>
          <w:sz w:val="21"/>
          <w:szCs w:val="18"/>
        </w:rPr>
        <w:t>根据残联统计，截至2014年底，全国共有康复机构6914个，开展肢体残疾康复训练服务机构达2181个，全国共对36.7万肢体残疾者实施康复训练，而我国肢体残疾者有2400 多万人，因此，康复装备供应与临床需求存在巨大缺口。</w:t>
      </w:r>
    </w:p>
    <w:p w14:paraId="5ED97F1A">
      <w:pPr>
        <w:rPr>
          <w:rFonts w:hint="eastAsia"/>
          <w:sz w:val="21"/>
          <w:szCs w:val="18"/>
        </w:rPr>
      </w:pPr>
      <w:r>
        <w:rPr>
          <w:rFonts w:hint="eastAsia"/>
          <w:sz w:val="21"/>
          <w:szCs w:val="18"/>
        </w:rPr>
        <w:t>传统的人工或简单的医疗设备已经不能满足患者的康复需求，这也使得人们对于四肢康复设备如康复机器人的需求增大。康复机器人可以减少人员陪护，而且更有成效地帮助病患实现康复。更重要的是，患者、老年人，以及幼儿，即所谓“老弱病残”，对于医疗康复机器人的需求较为刚性，这一片市场需求未来开拓可期。</w:t>
      </w:r>
    </w:p>
    <w:p w14:paraId="103707B6">
      <w:pPr>
        <w:rPr>
          <w:sz w:val="21"/>
          <w:szCs w:val="18"/>
        </w:rPr>
      </w:pPr>
      <w:r>
        <w:rPr>
          <w:rFonts w:hint="eastAsia"/>
          <w:sz w:val="21"/>
          <w:szCs w:val="18"/>
        </w:rPr>
        <w:t>脑机接口技术（BCI），自1929年Berger等提出“阅读思想”这一概念来，随着大脑信号各项研究进展、神经重塑的时间和空间普遍性被认可、大脑信号实时采集及分析系统的发展及社会需求的不断增长，脑机接口（brain computer interface, BCI）技术在近几十年飞速发展。BCI是一种在没有周围神经和肌肉这一正常传出通路参与的情况下实现人与外界环境的交互并显示或实现人们期望行为的电脑系统，某种意义上说BCI是一种康复训练设备，可用于多种疾病的康复过程。</w:t>
      </w:r>
    </w:p>
    <w:p w14:paraId="361E86FD">
      <w:pPr>
        <w:pStyle w:val="2"/>
        <w:rPr>
          <w:rFonts w:hint="eastAsia"/>
          <w:sz w:val="21"/>
          <w:szCs w:val="18"/>
        </w:rPr>
      </w:pPr>
      <w:r>
        <w:rPr>
          <w:rFonts w:hint="eastAsia"/>
          <w:sz w:val="21"/>
          <w:szCs w:val="18"/>
        </w:rPr>
        <w:t>康复医疗信息化稳步推进，随着互联网技术的发展，康复病人从临床到康复的转诊将会全面实现信息化，各个医疗机构之间实现信息共享，病人可以在三级康复医院之间流畅转诊。三级康复网络建设项目是以现代康复技术为核心，以三级医院、二级医院、社区服务中心、社区服务站为实体延伸的康复医疗资源整合，目标是通过建立区域内各级医疗卫生机构康复数字化诊疗系统，制定统一的康复诊疗数据平台，实现康复信息数字化、共享化，创建一个区域内患者享受便捷、高质量的远程康复诊疗、转诊、教育等服务的生态圈。</w:t>
      </w:r>
    </w:p>
    <w:p w14:paraId="4935BDC4">
      <w:pPr>
        <w:pStyle w:val="2"/>
        <w:rPr>
          <w:rFonts w:hint="eastAsia"/>
          <w:sz w:val="21"/>
          <w:szCs w:val="18"/>
        </w:rPr>
      </w:pPr>
      <w:r>
        <w:rPr>
          <w:rFonts w:hint="eastAsia"/>
          <w:sz w:val="21"/>
          <w:szCs w:val="18"/>
        </w:rPr>
        <w:t>2015年4月27日，全国首家数字化康复医院签约及启动仪式在四川省康复医院（四川省八一康复中心）举行，由此启动了覆盖四川全省的三级康复网络建设项目，随后包括上海等其他部分省市及地区也处于积极开展三级康复网络建设的起步阶段。</w:t>
      </w:r>
    </w:p>
    <w:p w14:paraId="16DE8B85">
      <w:pPr>
        <w:pStyle w:val="4"/>
        <w:rPr>
          <w:rFonts w:hint="eastAsia"/>
          <w:sz w:val="24"/>
          <w:szCs w:val="22"/>
        </w:rPr>
      </w:pPr>
      <w:bookmarkStart w:id="18" w:name="_Toc174686874"/>
      <w:r>
        <w:rPr>
          <w:rFonts w:hint="eastAsia"/>
          <w:sz w:val="24"/>
          <w:szCs w:val="22"/>
        </w:rPr>
        <w:t>技术方案</w:t>
      </w:r>
      <w:bookmarkEnd w:id="18"/>
    </w:p>
    <w:p w14:paraId="3D36007B">
      <w:pPr>
        <w:rPr>
          <w:rFonts w:hint="eastAsia"/>
          <w:sz w:val="21"/>
          <w:szCs w:val="18"/>
        </w:rPr>
      </w:pPr>
      <w:r>
        <w:rPr>
          <w:rFonts w:hint="eastAsia"/>
          <w:sz w:val="21"/>
          <w:szCs w:val="18"/>
        </w:rPr>
        <w:t>平台整体采用 B/S 架构进行开发设计。系统主要由展示层、业务层、数据层、储存层和数据对接模块五部分组成。展示层作为用户与服务系统的直接接触点，承载着提供直观、便捷操作界面的重任，其中包括PC客户端、移动评定平板端、治疗师手持终端、治疗签到机、排班监测大屏。业务层，它是整个服务系统的核心，集成了应用功能、基础业务配置等一系列功能模块，为康复医疗服务提供了全方位的支撑。数据层则是系统的“大脑”，负责对海量数据进行清洗、预处理和结构化对接，通过对数据的深入挖掘和分析，数据层能够为业务层提供精准的决策支持， 优化服务流程，提升服务质量。存储层作为数据的最终归宿，负责存储和管理所有的业务数据，使用Oracle、Minio 和MongoDB等确保了数据的持久性和可访问性。 最后对接模块，包括了南向数据对接和物联网对接模块，实现与第三方临床信息系统和康复智能设备无缝对接，为康复治疗业务提供了更广阔的数据来源和应用场景。</w:t>
      </w:r>
    </w:p>
    <w:p w14:paraId="36AE80F9">
      <w:pPr>
        <w:pStyle w:val="5"/>
        <w:tabs>
          <w:tab w:val="left" w:pos="0"/>
          <w:tab w:val="left" w:pos="720"/>
        </w:tabs>
        <w:ind w:left="0"/>
        <w:rPr>
          <w:rFonts w:hint="eastAsia"/>
          <w:sz w:val="24"/>
          <w:szCs w:val="18"/>
        </w:rPr>
      </w:pPr>
      <w:r>
        <w:rPr>
          <w:rFonts w:hint="eastAsia"/>
          <w:sz w:val="24"/>
          <w:szCs w:val="18"/>
        </w:rPr>
        <w:t>系统架构</w:t>
      </w:r>
    </w:p>
    <w:p w14:paraId="183DF964">
      <w:pPr>
        <w:rPr>
          <w:rFonts w:hint="eastAsia" w:ascii="仿宋" w:hAnsi="仿宋"/>
          <w:sz w:val="21"/>
          <w:szCs w:val="20"/>
        </w:rPr>
      </w:pPr>
      <w:r>
        <w:rPr>
          <w:rFonts w:hint="eastAsia" w:ascii="仿宋" w:hAnsi="仿宋"/>
          <w:sz w:val="21"/>
          <w:szCs w:val="20"/>
        </w:rPr>
        <w:t>康复信息系统基于 ICF 为架构。</w:t>
      </w:r>
    </w:p>
    <w:p w14:paraId="55DBC2D0">
      <w:pPr>
        <w:rPr>
          <w:rFonts w:hint="eastAsia" w:ascii="仿宋" w:hAnsi="仿宋"/>
          <w:sz w:val="21"/>
          <w:szCs w:val="20"/>
        </w:rPr>
      </w:pPr>
      <w:r>
        <w:rPr>
          <w:rFonts w:hint="eastAsia" w:ascii="仿宋" w:hAnsi="仿宋"/>
          <w:sz w:val="21"/>
          <w:szCs w:val="20"/>
        </w:rPr>
        <w:t>ICF是康复医学的标准语言。临床科室以WH0的 ICD作编码管理，康复科主要任务是解决患者功能障碍,ICD无法满足功能障碍的管理WH0于本世纪初公布了平行于ICD的编码标准:ICF(InternationalClassification of Functioning, Disability and Health,国际功能、残疾和健康分类)。例如,“脑出血”根据 ICD 标准做出的疾病诊断，ICD 编码为 I61.900。脑出血患者可以存在“步行功能障碍( d450)”“吞咽障碍(b5105)”和“社交障碍（d7104），这些是依据ICF 标准判断的功能障碍，康复科就是针对这些功能障碍为患者进行康复治疗。</w:t>
      </w:r>
    </w:p>
    <w:p w14:paraId="43757250">
      <w:pPr>
        <w:pStyle w:val="2"/>
        <w:rPr>
          <w:rFonts w:hint="eastAsia"/>
          <w:sz w:val="21"/>
          <w:szCs w:val="18"/>
        </w:rPr>
      </w:pPr>
      <w:r>
        <w:rPr>
          <w:rFonts w:hint="eastAsia"/>
          <w:sz w:val="21"/>
          <w:szCs w:val="18"/>
        </w:rPr>
        <w:t>ICF是康复临床路径的核心。中华医学会物理医学与康复学分会</w:t>
      </w:r>
    </w:p>
    <w:p w14:paraId="4EA8A4BA">
      <w:pPr>
        <w:pStyle w:val="2"/>
        <w:rPr>
          <w:rFonts w:hint="eastAsia"/>
          <w:sz w:val="21"/>
          <w:szCs w:val="18"/>
        </w:rPr>
      </w:pPr>
      <w:r>
        <w:rPr>
          <w:rFonts w:hint="eastAsia"/>
          <w:sz w:val="21"/>
          <w:szCs w:val="18"/>
        </w:rPr>
        <w:t>2022年6月6日颁布的《公立医院高质量康复行动指南》指出:构建单病种功能康复路径，以单病种功能康复为目标，基于ICF理论框架，以循证康复为依据、精准医学为导向，构建常见疾病的单病种功能康复路径:包括规范化的康复医疗、康复评定、康复治疗、康复护理及居家康复五个方面组成的临床路径。在康复临床路径层面，目前己从既往的简单治疗技术罗列(2016年标准)进展到了基于ICF的功能康复路径(2022年最新标准)。ICF 架构能够解决康复科复杂问题;ICD架构仅仅解决康复科简单问题。</w:t>
      </w:r>
    </w:p>
    <w:p w14:paraId="6F54D4D8">
      <w:pPr>
        <w:rPr>
          <w:rFonts w:hint="eastAsia"/>
          <w:sz w:val="21"/>
          <w:szCs w:val="18"/>
        </w:rPr>
      </w:pPr>
      <w:r>
        <w:rPr>
          <w:rFonts w:hint="eastAsia"/>
          <w:sz w:val="21"/>
          <w:szCs w:val="18"/>
        </w:rPr>
        <w:t>系统按照分层的设计思路，对系统进行了多层划分。系统支撑层主要提供基础服务，为上层功能提供相关的基础服务。而根据业务的不同需要，系统提供了一些业务服务，为业务模块提供更集中、效率的处理服务。业务层提供了WebBrowser端的业务，可以在桌面的浏览器中打开，也可以在手机端或者平板端的浏览器中打开。</w:t>
      </w:r>
    </w:p>
    <w:p w14:paraId="65AAA0C7">
      <w:pPr>
        <w:rPr>
          <w:rFonts w:hint="eastAsia"/>
          <w:sz w:val="21"/>
          <w:szCs w:val="18"/>
        </w:rPr>
      </w:pPr>
      <w:r>
        <w:rPr>
          <w:rFonts w:hint="eastAsia"/>
          <w:sz w:val="21"/>
          <w:szCs w:val="18"/>
        </w:rPr>
        <w:t>根据系统入口和使用方法的不同，对系统的角色进行了如下的划分:</w:t>
      </w:r>
    </w:p>
    <w:p w14:paraId="62F7020D">
      <w:pPr>
        <w:pStyle w:val="2"/>
        <w:rPr>
          <w:rFonts w:hint="eastAsia"/>
          <w:sz w:val="21"/>
          <w:szCs w:val="18"/>
        </w:rPr>
      </w:pPr>
      <w:r>
        <w:rPr>
          <w:rFonts w:hint="eastAsia"/>
          <w:sz w:val="21"/>
          <w:szCs w:val="18"/>
        </w:rPr>
        <w:t>①按专业划分</w:t>
      </w:r>
    </w:p>
    <w:p w14:paraId="049DEB4C">
      <w:pPr>
        <w:pStyle w:val="2"/>
        <w:rPr>
          <w:rFonts w:hint="eastAsia"/>
          <w:sz w:val="21"/>
          <w:szCs w:val="18"/>
        </w:rPr>
      </w:pPr>
      <w:r>
        <w:rPr>
          <w:rFonts w:hint="eastAsia"/>
          <w:sz w:val="21"/>
          <w:szCs w:val="18"/>
        </w:rPr>
        <w:t>从康复医学的角度，划分为:医生、护士、治疗师、患者、管理层五类。</w:t>
      </w:r>
    </w:p>
    <w:p w14:paraId="0BCC8DBB">
      <w:pPr>
        <w:pStyle w:val="2"/>
        <w:rPr>
          <w:rFonts w:hint="eastAsia"/>
          <w:sz w:val="21"/>
          <w:szCs w:val="18"/>
        </w:rPr>
      </w:pPr>
      <w:r>
        <w:rPr>
          <w:rFonts w:hint="eastAsia"/>
          <w:sz w:val="21"/>
          <w:szCs w:val="18"/>
        </w:rPr>
        <w:t>医生在本系统中的体现主要表现为:患者的出入院、诊断信息用药信息、日常跟踪的总结、量表评估、患者的治疗概况、医嘱的设置和确认、阶段目标、治疗方案等。</w:t>
      </w:r>
    </w:p>
    <w:p w14:paraId="62CA5328">
      <w:pPr>
        <w:pStyle w:val="2"/>
        <w:rPr>
          <w:rFonts w:hint="eastAsia"/>
          <w:sz w:val="21"/>
          <w:szCs w:val="18"/>
        </w:rPr>
      </w:pPr>
      <w:r>
        <w:rPr>
          <w:rFonts w:hint="eastAsia"/>
          <w:sz w:val="21"/>
          <w:szCs w:val="18"/>
        </w:rPr>
        <w:t>护士在本系统中的体现主要表现为:患者床位信息、日常指标的维护，以及患者治疗清单的核对等。</w:t>
      </w:r>
    </w:p>
    <w:p w14:paraId="6C39F119">
      <w:pPr>
        <w:pStyle w:val="2"/>
        <w:rPr>
          <w:rFonts w:hint="eastAsia"/>
          <w:sz w:val="21"/>
          <w:szCs w:val="18"/>
        </w:rPr>
      </w:pPr>
      <w:r>
        <w:rPr>
          <w:rFonts w:hint="eastAsia"/>
          <w:sz w:val="21"/>
          <w:szCs w:val="18"/>
        </w:rPr>
        <w:t>治疗师是本系统中最大程度体现的角色:可以推荐医嘱、量表评估、安排日程、设置治疗目标、治疗方案、治疗核算、设备维护等等管理层在本系统中可以查看多维度的概要统计分析、查看每位治疗师的工作量统计与绩效管理、查看全院治疗安排、患者日程安排、设备日程安排等、可对基础数据进行维护。</w:t>
      </w:r>
    </w:p>
    <w:p w14:paraId="5E4F7C03">
      <w:pPr>
        <w:pStyle w:val="2"/>
        <w:rPr>
          <w:rFonts w:hint="eastAsia"/>
          <w:sz w:val="21"/>
          <w:szCs w:val="18"/>
        </w:rPr>
      </w:pPr>
      <w:r>
        <w:rPr>
          <w:rFonts w:hint="eastAsia"/>
          <w:sz w:val="21"/>
          <w:szCs w:val="18"/>
        </w:rPr>
        <w:t>患者可通过移动端对自己的治疗任务进行查看，知晓自己在什么地点、什么时间、找哪位治疗师，做什么治疗，治疗安排一目了然。</w:t>
      </w:r>
    </w:p>
    <w:p w14:paraId="3BD653B4">
      <w:pPr>
        <w:pStyle w:val="2"/>
        <w:rPr>
          <w:rFonts w:hint="eastAsia"/>
          <w:sz w:val="21"/>
          <w:szCs w:val="18"/>
        </w:rPr>
      </w:pPr>
      <w:r>
        <w:rPr>
          <w:rFonts w:hint="eastAsia"/>
          <w:sz w:val="21"/>
          <w:szCs w:val="18"/>
        </w:rPr>
        <w:t>②按职能划分</w:t>
      </w:r>
    </w:p>
    <w:p w14:paraId="5D12B227">
      <w:pPr>
        <w:pStyle w:val="2"/>
        <w:rPr>
          <w:rFonts w:hint="eastAsia"/>
          <w:sz w:val="21"/>
          <w:szCs w:val="18"/>
        </w:rPr>
      </w:pPr>
      <w:r>
        <w:rPr>
          <w:rFonts w:hint="eastAsia"/>
          <w:sz w:val="21"/>
          <w:szCs w:val="18"/>
        </w:rPr>
        <w:t>从职能的角度，本系统还划分成医院负责人、科(副)主任、治疗师长、病区负责人、护士长等角色，对应不同的管理范围。</w:t>
      </w:r>
    </w:p>
    <w:p w14:paraId="2368904D">
      <w:pPr>
        <w:pStyle w:val="2"/>
        <w:rPr>
          <w:rFonts w:hint="eastAsia"/>
          <w:sz w:val="21"/>
          <w:szCs w:val="18"/>
        </w:rPr>
      </w:pPr>
      <w:r>
        <w:rPr>
          <w:rFonts w:hint="eastAsia"/>
          <w:sz w:val="21"/>
          <w:szCs w:val="18"/>
        </w:rPr>
        <w:t>医院负责人、科(副)主任:可以查看整个科室所有病区的数据重点推荐功能是数据统计功能。</w:t>
      </w:r>
    </w:p>
    <w:p w14:paraId="328BA257">
      <w:pPr>
        <w:pStyle w:val="2"/>
        <w:rPr>
          <w:rFonts w:hint="eastAsia"/>
          <w:sz w:val="21"/>
          <w:szCs w:val="18"/>
        </w:rPr>
      </w:pPr>
      <w:r>
        <w:rPr>
          <w:rFonts w:hint="eastAsia"/>
          <w:sz w:val="21"/>
          <w:szCs w:val="18"/>
        </w:rPr>
        <w:t>治疗师长:可以对全院的患者、治疗师进行统一的安排，并监督日常工作，提供了每日日程安排、工作量统计等适合的功能。病区负责人:可管理本病区的所有患者信息，并且查看相关的数据统计。</w:t>
      </w:r>
    </w:p>
    <w:p w14:paraId="7883EC1D">
      <w:pPr>
        <w:pStyle w:val="2"/>
        <w:rPr>
          <w:rFonts w:hint="eastAsia"/>
          <w:sz w:val="21"/>
          <w:szCs w:val="18"/>
        </w:rPr>
      </w:pPr>
      <w:r>
        <w:rPr>
          <w:rFonts w:hint="eastAsia"/>
          <w:sz w:val="21"/>
          <w:szCs w:val="18"/>
        </w:rPr>
        <w:t>护士长:处理允许操作护理相关的功能，也增加相对应的数据统计。</w:t>
      </w:r>
    </w:p>
    <w:p w14:paraId="45BC5E20">
      <w:pPr>
        <w:pStyle w:val="5"/>
        <w:tabs>
          <w:tab w:val="left" w:pos="0"/>
          <w:tab w:val="left" w:pos="720"/>
        </w:tabs>
        <w:ind w:left="0"/>
        <w:rPr>
          <w:rFonts w:hint="eastAsia"/>
          <w:sz w:val="24"/>
          <w:szCs w:val="18"/>
        </w:rPr>
      </w:pPr>
      <w:r>
        <w:rPr>
          <w:sz w:val="24"/>
          <w:szCs w:val="18"/>
        </w:rPr>
        <w:t>系统流程</w:t>
      </w:r>
    </w:p>
    <w:p w14:paraId="5C63D49A">
      <w:pPr>
        <w:rPr>
          <w:rFonts w:hint="eastAsia" w:ascii="仿宋" w:hAnsi="仿宋"/>
          <w:sz w:val="21"/>
          <w:szCs w:val="18"/>
        </w:rPr>
      </w:pPr>
      <w:r>
        <w:rPr>
          <w:rFonts w:hint="eastAsia" w:ascii="仿宋" w:hAnsi="仿宋"/>
          <w:sz w:val="21"/>
          <w:szCs w:val="18"/>
        </w:rPr>
        <w:t>在治疗管理业务流程中，患者从接诊治疗到出院的流程精心设计与优化，流程从患者接诊开始，此环节强调快速而准确的信息录入与档案建立，HIS系统的高效整合确保患者的基本信息被准确记录，为后续治疗提供坚实的数据基础。紧接着是评定阶段，医生与评定师紧密合作，依据患者的具体情况制定治疗计划。这一阶段强调全面性与个性化，确保每位患者都能得到针对性的治疗方案。治疗执行阶段，患者根据预约时间进行周期性的治疗。治疗师在执行治疗的同时，会进行相关的收费操作，并在治疗结束后详细记录治疗结果，确保治疗过程的透明性与可追溯性。中期评定环节则是对治疗成果的阶段性检查，医生根据评定结果调整治疗计划，确保治疗效果的最大化。末期评价阶段是整个治疗流程的总结，医生通过综合评估决定患者的出院、家庭训练或进一步治疗计划，确保每位患者都能得到最佳的治疗效果。在整个流程中，团队会议发挥着至关重要的作用，它确保了信息的高效流通与团队间的紧密合作，从而保障患者的治疗过程顺利、高效。</w:t>
      </w:r>
    </w:p>
    <w:p w14:paraId="7B474C26">
      <w:pPr>
        <w:pStyle w:val="2"/>
        <w:ind w:firstLine="0" w:firstLineChars="0"/>
        <w:rPr>
          <w:rFonts w:hint="eastAsia"/>
          <w:sz w:val="21"/>
          <w:szCs w:val="18"/>
        </w:rPr>
      </w:pPr>
      <w:r>
        <w:rPr>
          <w:rFonts w:hint="eastAsia" w:eastAsia="宋体" w:cs="宋体"/>
          <w:sz w:val="21"/>
          <w:szCs w:val="18"/>
        </w:rPr>
        <w:drawing>
          <wp:inline distT="0" distB="0" distL="114300" distR="114300">
            <wp:extent cx="4502150" cy="6496050"/>
            <wp:effectExtent l="0" t="0" r="6350" b="6350"/>
            <wp:docPr id="1119125164" name="图片 1119125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125164" name="图片 1119125164"/>
                    <pic:cNvPicPr>
                      <a:picLocks noChangeAspect="1"/>
                    </pic:cNvPicPr>
                  </pic:nvPicPr>
                  <pic:blipFill>
                    <a:blip r:embed="rId10"/>
                    <a:stretch>
                      <a:fillRect/>
                    </a:stretch>
                  </pic:blipFill>
                  <pic:spPr>
                    <a:xfrm>
                      <a:off x="0" y="0"/>
                      <a:ext cx="4502150" cy="6496050"/>
                    </a:xfrm>
                    <a:prstGeom prst="rect">
                      <a:avLst/>
                    </a:prstGeom>
                    <a:noFill/>
                    <a:ln>
                      <a:noFill/>
                    </a:ln>
                  </pic:spPr>
                </pic:pic>
              </a:graphicData>
            </a:graphic>
          </wp:inline>
        </w:drawing>
      </w:r>
    </w:p>
    <w:p w14:paraId="6C3AE300">
      <w:pPr>
        <w:pStyle w:val="5"/>
        <w:tabs>
          <w:tab w:val="left" w:pos="0"/>
          <w:tab w:val="left" w:pos="720"/>
        </w:tabs>
        <w:ind w:left="0"/>
        <w:rPr>
          <w:rFonts w:hint="eastAsia"/>
          <w:sz w:val="24"/>
          <w:szCs w:val="18"/>
        </w:rPr>
      </w:pPr>
      <w:r>
        <w:rPr>
          <w:sz w:val="24"/>
          <w:szCs w:val="18"/>
        </w:rPr>
        <w:t>运行环境要求</w:t>
      </w:r>
    </w:p>
    <w:p w14:paraId="3007E8AB">
      <w:pPr>
        <w:pStyle w:val="2"/>
        <w:rPr>
          <w:rFonts w:hint="eastAsia"/>
          <w:sz w:val="21"/>
          <w:szCs w:val="18"/>
        </w:rPr>
      </w:pPr>
      <w:r>
        <w:rPr>
          <w:rFonts w:hint="eastAsia"/>
          <w:sz w:val="21"/>
          <w:szCs w:val="18"/>
        </w:rPr>
        <w:t>康复数字化管理系统采用内网环境部署，实现内外网隔离，确保网络传输的安全性。其中，康复数字化管理系统服务器与院内信息系统服务器进行集中部署：移动端APP根据业务需要在系统功能的实际应用单位进行本地独立部署。各部署点位系统应用功能按照角色权限进行相应配置。</w:t>
      </w:r>
    </w:p>
    <w:p w14:paraId="55BCF513">
      <w:pPr>
        <w:pStyle w:val="5"/>
        <w:tabs>
          <w:tab w:val="left" w:pos="0"/>
          <w:tab w:val="left" w:pos="720"/>
        </w:tabs>
        <w:ind w:left="0"/>
        <w:rPr>
          <w:rFonts w:hint="eastAsia" w:asciiTheme="minorEastAsia" w:hAnsiTheme="minorEastAsia" w:cstheme="minorEastAsia"/>
          <w:sz w:val="24"/>
          <w:szCs w:val="18"/>
        </w:rPr>
      </w:pPr>
      <w:r>
        <w:rPr>
          <w:sz w:val="24"/>
          <w:szCs w:val="18"/>
        </w:rPr>
        <w:t>系统功能介绍</w:t>
      </w:r>
    </w:p>
    <w:p w14:paraId="0C692A8B">
      <w:pPr>
        <w:rPr>
          <w:rFonts w:hint="eastAsia" w:asciiTheme="minorEastAsia" w:hAnsiTheme="minorEastAsia" w:cstheme="minorEastAsia"/>
          <w:sz w:val="21"/>
          <w:szCs w:val="18"/>
        </w:rPr>
      </w:pPr>
      <w:r>
        <w:rPr>
          <w:rFonts w:hint="eastAsia" w:asciiTheme="minorEastAsia" w:hAnsiTheme="minorEastAsia" w:cstheme="minorEastAsia"/>
          <w:sz w:val="21"/>
          <w:szCs w:val="18"/>
        </w:rPr>
        <w:t>康复数字化管理系统由系统管理、登录设置、任务中心、档案管理、医嘱管理、康复治疗管理、康复评估管理、团队会议、治疗文书、家庭训练、报表中心、治疗排班管理、大屏显示、移动评估管理、移动治疗管理、治疗签到工作台、治疗签到机、PDA、显示大屏、平板电脑二十部分组成。</w:t>
      </w:r>
    </w:p>
    <w:p w14:paraId="4AA19DE9">
      <w:pPr>
        <w:rPr>
          <w:rFonts w:hint="eastAsia" w:asciiTheme="minorEastAsia" w:hAnsiTheme="minorEastAsia" w:cstheme="minorEastAsia"/>
          <w:sz w:val="21"/>
          <w:szCs w:val="18"/>
        </w:rPr>
      </w:pPr>
      <w:r>
        <w:rPr>
          <w:rFonts w:hint="eastAsia" w:asciiTheme="minorEastAsia" w:hAnsiTheme="minorEastAsia" w:cstheme="minorEastAsia"/>
          <w:sz w:val="21"/>
          <w:szCs w:val="18"/>
        </w:rPr>
        <w:t>（1）系统管理</w:t>
      </w:r>
    </w:p>
    <w:p w14:paraId="66891524">
      <w:pPr>
        <w:rPr>
          <w:rFonts w:hint="eastAsia" w:asciiTheme="minorEastAsia" w:hAnsiTheme="minorEastAsia" w:cstheme="minorEastAsia"/>
          <w:sz w:val="21"/>
          <w:szCs w:val="18"/>
        </w:rPr>
      </w:pPr>
      <w:r>
        <w:rPr>
          <w:rFonts w:hint="eastAsia" w:asciiTheme="minorEastAsia" w:hAnsiTheme="minorEastAsia" w:cstheme="minorEastAsia"/>
          <w:sz w:val="21"/>
          <w:szCs w:val="18"/>
        </w:rPr>
        <w:t>用于科室、角色、用户、治疗区等权限的控制，同时对不同业务场景下参数控制的应用。</w:t>
      </w:r>
    </w:p>
    <w:p w14:paraId="4D5B36B9">
      <w:pPr>
        <w:rPr>
          <w:rFonts w:hint="eastAsia" w:asciiTheme="minorEastAsia" w:hAnsiTheme="minorEastAsia" w:cstheme="minorEastAsia"/>
          <w:sz w:val="21"/>
          <w:szCs w:val="18"/>
        </w:rPr>
      </w:pPr>
      <w:r>
        <w:rPr>
          <w:rFonts w:hint="eastAsia" w:asciiTheme="minorEastAsia" w:hAnsiTheme="minorEastAsia" w:cstheme="minorEastAsia"/>
          <w:sz w:val="21"/>
          <w:szCs w:val="18"/>
        </w:rPr>
        <w:t>（2）登录设置</w:t>
      </w:r>
    </w:p>
    <w:p w14:paraId="608B6629">
      <w:pPr>
        <w:rPr>
          <w:rFonts w:hint="eastAsia" w:asciiTheme="minorEastAsia" w:hAnsiTheme="minorEastAsia" w:cstheme="minorEastAsia"/>
          <w:sz w:val="21"/>
          <w:szCs w:val="18"/>
        </w:rPr>
      </w:pPr>
      <w:r>
        <w:rPr>
          <w:rFonts w:hint="eastAsia" w:asciiTheme="minorEastAsia" w:hAnsiTheme="minorEastAsia" w:cstheme="minorEastAsia"/>
          <w:sz w:val="21"/>
          <w:szCs w:val="18"/>
        </w:rPr>
        <w:t>用于登录界面管理操作。</w:t>
      </w:r>
    </w:p>
    <w:p w14:paraId="7BC9EBBC">
      <w:pPr>
        <w:rPr>
          <w:rFonts w:hint="eastAsia" w:asciiTheme="minorEastAsia" w:hAnsiTheme="minorEastAsia" w:cstheme="minorEastAsia"/>
          <w:sz w:val="21"/>
          <w:szCs w:val="18"/>
        </w:rPr>
      </w:pPr>
      <w:r>
        <w:rPr>
          <w:rFonts w:hint="eastAsia" w:asciiTheme="minorEastAsia" w:hAnsiTheme="minorEastAsia" w:cstheme="minorEastAsia"/>
          <w:sz w:val="21"/>
          <w:szCs w:val="18"/>
        </w:rPr>
        <w:t>（3）任务中心</w:t>
      </w:r>
    </w:p>
    <w:p w14:paraId="32E1A20A">
      <w:pPr>
        <w:rPr>
          <w:rFonts w:hint="eastAsia" w:asciiTheme="minorEastAsia" w:hAnsiTheme="minorEastAsia" w:cstheme="minorEastAsia"/>
          <w:sz w:val="21"/>
          <w:szCs w:val="18"/>
        </w:rPr>
      </w:pPr>
      <w:r>
        <w:rPr>
          <w:rFonts w:hint="eastAsia" w:asciiTheme="minorEastAsia" w:hAnsiTheme="minorEastAsia" w:cstheme="minorEastAsia"/>
          <w:sz w:val="21"/>
          <w:szCs w:val="18"/>
        </w:rPr>
        <w:t>总览当前登录用户个人业务信息进行集成，以提供便捷、快速的操作体验和查阅浏览功能，确保他们能够轻松处理与自身相关的业务操作。</w:t>
      </w:r>
    </w:p>
    <w:p w14:paraId="6694028A">
      <w:pPr>
        <w:rPr>
          <w:rFonts w:hint="eastAsia" w:asciiTheme="minorEastAsia" w:hAnsiTheme="minorEastAsia" w:cstheme="minorEastAsia"/>
          <w:sz w:val="21"/>
          <w:szCs w:val="18"/>
        </w:rPr>
      </w:pPr>
      <w:r>
        <w:rPr>
          <w:rFonts w:hint="eastAsia" w:asciiTheme="minorEastAsia" w:hAnsiTheme="minorEastAsia" w:cstheme="minorEastAsia"/>
          <w:sz w:val="21"/>
          <w:szCs w:val="18"/>
        </w:rPr>
        <w:t>（4）档案管理</w:t>
      </w:r>
    </w:p>
    <w:p w14:paraId="02117603">
      <w:pPr>
        <w:rPr>
          <w:rFonts w:hint="eastAsia" w:asciiTheme="minorEastAsia" w:hAnsiTheme="minorEastAsia" w:cstheme="minorEastAsia"/>
          <w:sz w:val="21"/>
          <w:szCs w:val="18"/>
        </w:rPr>
      </w:pPr>
      <w:r>
        <w:rPr>
          <w:rFonts w:hint="eastAsia" w:asciiTheme="minorEastAsia" w:hAnsiTheme="minorEastAsia" w:cstheme="minorEastAsia"/>
          <w:sz w:val="21"/>
          <w:szCs w:val="18"/>
        </w:rPr>
        <w:t>用于提供康复患者档案管理功能。</w:t>
      </w:r>
    </w:p>
    <w:p w14:paraId="7828737D">
      <w:pPr>
        <w:rPr>
          <w:rFonts w:hint="eastAsia" w:asciiTheme="minorEastAsia" w:hAnsiTheme="minorEastAsia" w:cstheme="minorEastAsia"/>
          <w:sz w:val="21"/>
          <w:szCs w:val="18"/>
        </w:rPr>
      </w:pPr>
      <w:r>
        <w:rPr>
          <w:rFonts w:hint="eastAsia" w:asciiTheme="minorEastAsia" w:hAnsiTheme="minorEastAsia" w:cstheme="minorEastAsia"/>
          <w:sz w:val="21"/>
          <w:szCs w:val="18"/>
        </w:rPr>
        <w:t>（5）医嘱管理</w:t>
      </w:r>
    </w:p>
    <w:p w14:paraId="6222953E">
      <w:pPr>
        <w:rPr>
          <w:rFonts w:hint="eastAsia" w:asciiTheme="minorEastAsia" w:hAnsiTheme="minorEastAsia" w:cstheme="minorEastAsia"/>
          <w:sz w:val="21"/>
          <w:szCs w:val="18"/>
        </w:rPr>
      </w:pPr>
      <w:r>
        <w:rPr>
          <w:rFonts w:hint="eastAsia" w:asciiTheme="minorEastAsia" w:hAnsiTheme="minorEastAsia" w:cstheme="minorEastAsia"/>
          <w:sz w:val="21"/>
          <w:szCs w:val="18"/>
        </w:rPr>
        <w:t>主要是实现对患者治疗、临床一体化的全方位了解，为患者制定有效的治疗方案，快速审核引用评定师、治疗师医嘱建议，达到精准、高效的工作。</w:t>
      </w:r>
    </w:p>
    <w:p w14:paraId="67A06D50">
      <w:pPr>
        <w:rPr>
          <w:rFonts w:hint="eastAsia" w:asciiTheme="minorEastAsia" w:hAnsiTheme="minorEastAsia" w:cstheme="minorEastAsia"/>
          <w:sz w:val="21"/>
          <w:szCs w:val="18"/>
        </w:rPr>
      </w:pPr>
      <w:r>
        <w:rPr>
          <w:rFonts w:hint="eastAsia" w:asciiTheme="minorEastAsia" w:hAnsiTheme="minorEastAsia" w:cstheme="minorEastAsia"/>
          <w:sz w:val="21"/>
          <w:szCs w:val="18"/>
        </w:rPr>
        <w:t>（6）康复治疗管理</w:t>
      </w:r>
    </w:p>
    <w:p w14:paraId="760C8D37">
      <w:pPr>
        <w:rPr>
          <w:rFonts w:hint="eastAsia" w:asciiTheme="minorEastAsia" w:hAnsiTheme="minorEastAsia" w:cstheme="minorEastAsia"/>
          <w:sz w:val="21"/>
          <w:szCs w:val="18"/>
        </w:rPr>
      </w:pPr>
      <w:r>
        <w:rPr>
          <w:rFonts w:hint="eastAsia" w:asciiTheme="minorEastAsia" w:hAnsiTheme="minorEastAsia" w:cstheme="minorEastAsia"/>
          <w:sz w:val="21"/>
          <w:szCs w:val="18"/>
        </w:rPr>
        <w:t>主要覆盖治疗师日常业务，包括查询患者临床信息、治疗管理（工作统计、患者治疗确费、查询排班信息、多角色信息沟通等。</w:t>
      </w:r>
    </w:p>
    <w:p w14:paraId="5DC3676B">
      <w:pPr>
        <w:rPr>
          <w:rFonts w:hint="eastAsia" w:asciiTheme="minorEastAsia" w:hAnsiTheme="minorEastAsia" w:cstheme="minorEastAsia"/>
          <w:sz w:val="21"/>
          <w:szCs w:val="18"/>
        </w:rPr>
      </w:pPr>
      <w:r>
        <w:rPr>
          <w:rFonts w:hint="eastAsia" w:asciiTheme="minorEastAsia" w:hAnsiTheme="minorEastAsia" w:cstheme="minorEastAsia"/>
          <w:sz w:val="21"/>
          <w:szCs w:val="18"/>
        </w:rPr>
        <w:t>（7）康复评估管理</w:t>
      </w:r>
    </w:p>
    <w:p w14:paraId="06B9602E">
      <w:pPr>
        <w:rPr>
          <w:rFonts w:hint="eastAsia" w:asciiTheme="minorEastAsia" w:hAnsiTheme="minorEastAsia" w:cstheme="minorEastAsia"/>
          <w:sz w:val="21"/>
          <w:szCs w:val="18"/>
        </w:rPr>
      </w:pPr>
      <w:r>
        <w:rPr>
          <w:rFonts w:hint="eastAsia" w:asciiTheme="minorEastAsia" w:hAnsiTheme="minorEastAsia" w:cstheme="minorEastAsia"/>
          <w:sz w:val="21"/>
          <w:szCs w:val="18"/>
        </w:rPr>
        <w:t>主要实现评定数字化管理，可根据病种、患者历史方案快速引用生成评定方案，对评定结果进行多维度对比，包含量表对比、视频对比、趋势对比，快速定位患者情况及治疗效果；同时，还提供时效质控，及时提醒，且实时掌握评定完成情况。</w:t>
      </w:r>
    </w:p>
    <w:p w14:paraId="6AE35B4C">
      <w:pPr>
        <w:rPr>
          <w:rFonts w:hint="eastAsia" w:asciiTheme="minorEastAsia" w:hAnsiTheme="minorEastAsia" w:cstheme="minorEastAsia"/>
          <w:sz w:val="21"/>
          <w:szCs w:val="18"/>
        </w:rPr>
      </w:pPr>
      <w:r>
        <w:rPr>
          <w:rFonts w:hint="eastAsia" w:asciiTheme="minorEastAsia" w:hAnsiTheme="minorEastAsia" w:cstheme="minorEastAsia"/>
          <w:sz w:val="21"/>
          <w:szCs w:val="18"/>
        </w:rPr>
        <w:t>（8）团队会议</w:t>
      </w:r>
    </w:p>
    <w:p w14:paraId="5ED30C82">
      <w:pPr>
        <w:rPr>
          <w:rFonts w:hint="eastAsia" w:asciiTheme="minorEastAsia" w:hAnsiTheme="minorEastAsia" w:cstheme="minorEastAsia"/>
          <w:sz w:val="21"/>
          <w:szCs w:val="18"/>
        </w:rPr>
      </w:pPr>
      <w:r>
        <w:rPr>
          <w:rFonts w:hint="eastAsia" w:asciiTheme="minorEastAsia" w:hAnsiTheme="minorEastAsia" w:cstheme="minorEastAsia"/>
          <w:sz w:val="21"/>
          <w:szCs w:val="18"/>
        </w:rPr>
        <w:t>可针对康复患者建立线上团队会议，治疗团队成员可参与会议讨论，并制定患者康复计划，参会人员可撰写针对每个病人独立的参会建议，系统自动对各个治疗师建议进行汇总并生成报告。</w:t>
      </w:r>
    </w:p>
    <w:p w14:paraId="412F91B2">
      <w:pPr>
        <w:rPr>
          <w:rFonts w:hint="eastAsia" w:asciiTheme="minorEastAsia" w:hAnsiTheme="minorEastAsia" w:cstheme="minorEastAsia"/>
          <w:sz w:val="21"/>
          <w:szCs w:val="18"/>
        </w:rPr>
      </w:pPr>
      <w:r>
        <w:rPr>
          <w:rFonts w:hint="eastAsia" w:asciiTheme="minorEastAsia" w:hAnsiTheme="minorEastAsia" w:cstheme="minorEastAsia"/>
          <w:sz w:val="21"/>
          <w:szCs w:val="18"/>
        </w:rPr>
        <w:t>（9）治疗文书</w:t>
      </w:r>
    </w:p>
    <w:p w14:paraId="4E4C6FFC">
      <w:pPr>
        <w:rPr>
          <w:rFonts w:hint="eastAsia" w:asciiTheme="minorEastAsia" w:hAnsiTheme="minorEastAsia" w:cstheme="minorEastAsia"/>
          <w:sz w:val="21"/>
          <w:szCs w:val="18"/>
        </w:rPr>
      </w:pPr>
      <w:r>
        <w:rPr>
          <w:rFonts w:hint="eastAsia" w:asciiTheme="minorEastAsia" w:hAnsiTheme="minorEastAsia" w:cstheme="minorEastAsia"/>
          <w:sz w:val="21"/>
          <w:szCs w:val="18"/>
        </w:rPr>
        <w:t>主要实现便捷、灵活、高效书写康复治疗文书，包括首次治疗记录、上级治疗师查房记录等，内置词条和语音备忘录方便快速录入。</w:t>
      </w:r>
    </w:p>
    <w:p w14:paraId="0BCC9913">
      <w:pPr>
        <w:rPr>
          <w:rFonts w:hint="eastAsia" w:asciiTheme="minorEastAsia" w:hAnsiTheme="minorEastAsia" w:cstheme="minorEastAsia"/>
          <w:sz w:val="21"/>
          <w:szCs w:val="18"/>
        </w:rPr>
      </w:pPr>
      <w:r>
        <w:rPr>
          <w:rFonts w:hint="eastAsia" w:asciiTheme="minorEastAsia" w:hAnsiTheme="minorEastAsia" w:cstheme="minorEastAsia"/>
          <w:sz w:val="21"/>
          <w:szCs w:val="18"/>
        </w:rPr>
        <w:t>（10）家庭训练</w:t>
      </w:r>
    </w:p>
    <w:p w14:paraId="087DED91">
      <w:pPr>
        <w:rPr>
          <w:rFonts w:hint="eastAsia" w:asciiTheme="minorEastAsia" w:hAnsiTheme="minorEastAsia" w:cstheme="minorEastAsia"/>
          <w:sz w:val="21"/>
          <w:szCs w:val="18"/>
        </w:rPr>
      </w:pPr>
      <w:r>
        <w:rPr>
          <w:rFonts w:hint="eastAsia" w:asciiTheme="minorEastAsia" w:hAnsiTheme="minorEastAsia" w:cstheme="minorEastAsia"/>
          <w:sz w:val="21"/>
          <w:szCs w:val="18"/>
        </w:rPr>
        <w:t>为康复患者提供家庭训练方案。</w:t>
      </w:r>
    </w:p>
    <w:p w14:paraId="329E619A">
      <w:pPr>
        <w:rPr>
          <w:rFonts w:hint="eastAsia" w:asciiTheme="minorEastAsia" w:hAnsiTheme="minorEastAsia" w:cstheme="minorEastAsia"/>
          <w:sz w:val="21"/>
          <w:szCs w:val="18"/>
        </w:rPr>
      </w:pPr>
      <w:r>
        <w:rPr>
          <w:rFonts w:hint="eastAsia" w:asciiTheme="minorEastAsia" w:hAnsiTheme="minorEastAsia" w:cstheme="minorEastAsia"/>
          <w:sz w:val="21"/>
          <w:szCs w:val="18"/>
        </w:rPr>
        <w:t>（11）报表中心</w:t>
      </w:r>
    </w:p>
    <w:p w14:paraId="3FF14C32">
      <w:pPr>
        <w:rPr>
          <w:rFonts w:hint="eastAsia" w:asciiTheme="minorEastAsia" w:hAnsiTheme="minorEastAsia" w:cstheme="minorEastAsia"/>
          <w:sz w:val="21"/>
          <w:szCs w:val="18"/>
        </w:rPr>
      </w:pPr>
      <w:r>
        <w:rPr>
          <w:rFonts w:hint="eastAsia" w:asciiTheme="minorEastAsia" w:hAnsiTheme="minorEastAsia" w:cstheme="minorEastAsia"/>
          <w:sz w:val="21"/>
          <w:szCs w:val="18"/>
        </w:rPr>
        <w:t>为科室管理者、治疗师长提供个人、管理、经营等多角度图形化的数据统计，为科室管理提供数据支撑。</w:t>
      </w:r>
    </w:p>
    <w:p w14:paraId="2B6F082D">
      <w:pPr>
        <w:rPr>
          <w:rFonts w:hint="eastAsia" w:asciiTheme="minorEastAsia" w:hAnsiTheme="minorEastAsia" w:cstheme="minorEastAsia"/>
          <w:sz w:val="21"/>
          <w:szCs w:val="18"/>
        </w:rPr>
      </w:pPr>
      <w:r>
        <w:rPr>
          <w:rFonts w:hint="eastAsia" w:asciiTheme="minorEastAsia" w:hAnsiTheme="minorEastAsia" w:cstheme="minorEastAsia"/>
          <w:sz w:val="21"/>
          <w:szCs w:val="18"/>
        </w:rPr>
        <w:t>（12）治疗师排班管理</w:t>
      </w:r>
    </w:p>
    <w:p w14:paraId="4CBE0556">
      <w:pPr>
        <w:rPr>
          <w:rFonts w:hint="eastAsia" w:asciiTheme="minorEastAsia" w:hAnsiTheme="minorEastAsia" w:cstheme="minorEastAsia"/>
          <w:sz w:val="21"/>
          <w:szCs w:val="18"/>
        </w:rPr>
      </w:pPr>
      <w:r>
        <w:rPr>
          <w:rFonts w:hint="eastAsia" w:asciiTheme="minorEastAsia" w:hAnsiTheme="minorEastAsia" w:cstheme="minorEastAsia"/>
          <w:sz w:val="21"/>
          <w:szCs w:val="18"/>
        </w:rPr>
        <w:t>主要实现治疗师对患者分配及治疗项目的时间安排等功能，提高治疗区有序性。</w:t>
      </w:r>
    </w:p>
    <w:p w14:paraId="4D455664">
      <w:pPr>
        <w:rPr>
          <w:rFonts w:hint="eastAsia" w:asciiTheme="minorEastAsia" w:hAnsiTheme="minorEastAsia" w:cstheme="minorEastAsia"/>
          <w:sz w:val="21"/>
          <w:szCs w:val="18"/>
        </w:rPr>
      </w:pPr>
      <w:r>
        <w:rPr>
          <w:rFonts w:hint="eastAsia" w:asciiTheme="minorEastAsia" w:hAnsiTheme="minorEastAsia" w:cstheme="minorEastAsia"/>
          <w:sz w:val="21"/>
          <w:szCs w:val="18"/>
        </w:rPr>
        <w:t>（13）大屏显示</w:t>
      </w:r>
    </w:p>
    <w:p w14:paraId="54A9CF91">
      <w:pPr>
        <w:rPr>
          <w:rFonts w:hint="eastAsia" w:asciiTheme="minorEastAsia" w:hAnsiTheme="minorEastAsia" w:cstheme="minorEastAsia"/>
          <w:sz w:val="21"/>
          <w:szCs w:val="18"/>
        </w:rPr>
      </w:pPr>
      <w:r>
        <w:rPr>
          <w:rFonts w:hint="eastAsia" w:asciiTheme="minorEastAsia" w:hAnsiTheme="minorEastAsia" w:cstheme="minorEastAsia"/>
          <w:sz w:val="21"/>
          <w:szCs w:val="18"/>
        </w:rPr>
        <w:t>提供排班大屏展示功能。</w:t>
      </w:r>
    </w:p>
    <w:p w14:paraId="469D87BB">
      <w:pPr>
        <w:rPr>
          <w:rFonts w:hint="eastAsia" w:asciiTheme="minorEastAsia" w:hAnsiTheme="minorEastAsia" w:cstheme="minorEastAsia"/>
          <w:sz w:val="21"/>
          <w:szCs w:val="18"/>
        </w:rPr>
      </w:pPr>
      <w:r>
        <w:rPr>
          <w:rFonts w:hint="eastAsia" w:asciiTheme="minorEastAsia" w:hAnsiTheme="minorEastAsia" w:cstheme="minorEastAsia"/>
          <w:sz w:val="21"/>
          <w:szCs w:val="18"/>
        </w:rPr>
        <w:t>（14）移动评估管理</w:t>
      </w:r>
    </w:p>
    <w:p w14:paraId="424CAF47">
      <w:pPr>
        <w:rPr>
          <w:rFonts w:hint="eastAsia" w:asciiTheme="minorEastAsia" w:hAnsiTheme="minorEastAsia" w:cstheme="minorEastAsia"/>
          <w:sz w:val="21"/>
          <w:szCs w:val="18"/>
        </w:rPr>
      </w:pPr>
      <w:r>
        <w:rPr>
          <w:rFonts w:hint="eastAsia" w:asciiTheme="minorEastAsia" w:hAnsiTheme="minorEastAsia" w:cstheme="minorEastAsia"/>
          <w:sz w:val="21"/>
          <w:szCs w:val="18"/>
        </w:rPr>
        <w:t>主要实现通过扫描患者治疗卡、治疗单方式快速定位患者，实现移动端的评定和治疗，解决床旁评定，离线评定，在线上传，治疗执行等功能。</w:t>
      </w:r>
    </w:p>
    <w:p w14:paraId="6DACBBB6">
      <w:pPr>
        <w:rPr>
          <w:rFonts w:hint="eastAsia" w:asciiTheme="minorEastAsia" w:hAnsiTheme="minorEastAsia" w:cstheme="minorEastAsia"/>
          <w:sz w:val="21"/>
          <w:szCs w:val="18"/>
        </w:rPr>
      </w:pPr>
      <w:r>
        <w:rPr>
          <w:rFonts w:hint="eastAsia" w:asciiTheme="minorEastAsia" w:hAnsiTheme="minorEastAsia" w:cstheme="minorEastAsia"/>
          <w:sz w:val="21"/>
          <w:szCs w:val="18"/>
        </w:rPr>
        <w:t>（15）移动治疗管理</w:t>
      </w:r>
    </w:p>
    <w:p w14:paraId="258BB097">
      <w:pPr>
        <w:rPr>
          <w:rFonts w:hint="eastAsia" w:asciiTheme="minorEastAsia" w:hAnsiTheme="minorEastAsia" w:cstheme="minorEastAsia"/>
          <w:sz w:val="21"/>
          <w:szCs w:val="18"/>
          <w:highlight w:val="none"/>
        </w:rPr>
      </w:pPr>
      <w:r>
        <w:rPr>
          <w:rFonts w:hint="eastAsia" w:asciiTheme="minorEastAsia" w:hAnsiTheme="minorEastAsia" w:cstheme="minorEastAsia"/>
          <w:sz w:val="21"/>
          <w:szCs w:val="18"/>
          <w:highlight w:val="none"/>
        </w:rPr>
        <w:t>主要实现通过扫描患者治疗卡、治疗单或人脸识别方式快速定位患者，了解患者康复临床信息，治疗记录确认等功能。</w:t>
      </w:r>
    </w:p>
    <w:p w14:paraId="02F377C2">
      <w:pPr>
        <w:rPr>
          <w:rFonts w:hint="eastAsia" w:asciiTheme="minorEastAsia" w:hAnsiTheme="minorEastAsia" w:cstheme="minorEastAsia"/>
          <w:sz w:val="21"/>
          <w:szCs w:val="18"/>
          <w:highlight w:val="none"/>
        </w:rPr>
      </w:pPr>
      <w:r>
        <w:rPr>
          <w:rFonts w:hint="eastAsia" w:asciiTheme="minorEastAsia" w:hAnsiTheme="minorEastAsia" w:cstheme="minorEastAsia"/>
          <w:sz w:val="21"/>
          <w:szCs w:val="18"/>
          <w:highlight w:val="none"/>
        </w:rPr>
        <w:t>（16）治疗签到工作台</w:t>
      </w:r>
    </w:p>
    <w:p w14:paraId="76C740D2">
      <w:pPr>
        <w:rPr>
          <w:rFonts w:hint="eastAsia" w:asciiTheme="minorEastAsia" w:hAnsiTheme="minorEastAsia" w:cstheme="minorEastAsia"/>
          <w:sz w:val="21"/>
          <w:szCs w:val="18"/>
          <w:highlight w:val="none"/>
        </w:rPr>
      </w:pPr>
      <w:r>
        <w:rPr>
          <w:rFonts w:hint="eastAsia" w:asciiTheme="minorEastAsia" w:hAnsiTheme="minorEastAsia" w:cstheme="minorEastAsia"/>
          <w:sz w:val="21"/>
          <w:szCs w:val="18"/>
          <w:highlight w:val="none"/>
        </w:rPr>
        <w:t>提供治疗签到功能，可通过签到工作台完成治疗签到、预约等功能。</w:t>
      </w:r>
    </w:p>
    <w:p w14:paraId="2F3F58FF">
      <w:pPr>
        <w:rPr>
          <w:rFonts w:hint="eastAsia" w:asciiTheme="minorEastAsia" w:hAnsiTheme="minorEastAsia" w:cstheme="minorEastAsia"/>
          <w:sz w:val="21"/>
          <w:szCs w:val="18"/>
          <w:highlight w:val="none"/>
        </w:rPr>
      </w:pPr>
      <w:r>
        <w:rPr>
          <w:rFonts w:hint="eastAsia" w:asciiTheme="minorEastAsia" w:hAnsiTheme="minorEastAsia" w:cstheme="minorEastAsia"/>
          <w:sz w:val="21"/>
          <w:szCs w:val="18"/>
          <w:highlight w:val="none"/>
        </w:rPr>
        <w:t>（17）治疗签到机</w:t>
      </w:r>
    </w:p>
    <w:p w14:paraId="0232FA62">
      <w:pPr>
        <w:rPr>
          <w:rFonts w:hint="default" w:eastAsia="仿宋" w:asciiTheme="minorEastAsia" w:hAnsiTheme="minorEastAsia" w:cstheme="minorEastAsia"/>
          <w:sz w:val="21"/>
          <w:szCs w:val="18"/>
          <w:highlight w:val="none"/>
          <w:lang w:val="en-US" w:eastAsia="zh-CN"/>
        </w:rPr>
      </w:pPr>
      <w:r>
        <w:rPr>
          <w:rFonts w:hint="eastAsia" w:asciiTheme="minorEastAsia" w:hAnsiTheme="minorEastAsia" w:cstheme="minorEastAsia"/>
          <w:sz w:val="21"/>
          <w:szCs w:val="18"/>
          <w:highlight w:val="none"/>
        </w:rPr>
        <w:t>系统：</w:t>
      </w:r>
      <w:r>
        <w:rPr>
          <w:rFonts w:hint="eastAsia" w:asciiTheme="minorEastAsia" w:hAnsiTheme="minorEastAsia" w:cstheme="minorEastAsia"/>
          <w:sz w:val="21"/>
          <w:szCs w:val="18"/>
          <w:highlight w:val="none"/>
          <w:lang w:val="en-US" w:eastAsia="zh-CN"/>
        </w:rPr>
        <w:t>支持</w:t>
      </w:r>
      <w:r>
        <w:rPr>
          <w:rFonts w:hint="eastAsia" w:asciiTheme="minorEastAsia" w:hAnsiTheme="minorEastAsia" w:cstheme="minorEastAsia"/>
          <w:sz w:val="21"/>
          <w:szCs w:val="18"/>
          <w:highlight w:val="none"/>
        </w:rPr>
        <w:t>Android</w:t>
      </w:r>
      <w:r>
        <w:rPr>
          <w:rFonts w:hint="eastAsia" w:asciiTheme="minorEastAsia" w:hAnsiTheme="minorEastAsia" w:cstheme="minorEastAsia"/>
          <w:sz w:val="21"/>
          <w:szCs w:val="18"/>
          <w:highlight w:val="none"/>
          <w:lang w:eastAsia="zh-CN"/>
        </w:rPr>
        <w:t>、</w:t>
      </w:r>
      <w:r>
        <w:rPr>
          <w:rFonts w:hint="eastAsia" w:asciiTheme="minorEastAsia" w:hAnsiTheme="minorEastAsia" w:cstheme="minorEastAsia"/>
          <w:sz w:val="21"/>
          <w:szCs w:val="18"/>
          <w:highlight w:val="none"/>
          <w:lang w:val="en-US" w:eastAsia="zh-CN"/>
        </w:rPr>
        <w:t>鸿蒙等。</w:t>
      </w:r>
    </w:p>
    <w:p w14:paraId="46579657">
      <w:pPr>
        <w:rPr>
          <w:rFonts w:hint="eastAsia" w:eastAsia="仿宋" w:asciiTheme="minorEastAsia" w:hAnsiTheme="minorEastAsia" w:cstheme="minorEastAsia"/>
          <w:sz w:val="21"/>
          <w:szCs w:val="18"/>
          <w:highlight w:val="none"/>
          <w:lang w:val="en-US" w:eastAsia="zh-CN"/>
        </w:rPr>
      </w:pPr>
      <w:r>
        <w:rPr>
          <w:rFonts w:hint="eastAsia" w:asciiTheme="minorEastAsia" w:hAnsiTheme="minorEastAsia" w:cstheme="minorEastAsia"/>
          <w:sz w:val="21"/>
          <w:szCs w:val="18"/>
          <w:highlight w:val="none"/>
        </w:rPr>
        <w:t>分辨率：</w:t>
      </w:r>
      <w:r>
        <w:rPr>
          <w:rFonts w:hint="eastAsia" w:asciiTheme="minorEastAsia" w:hAnsiTheme="minorEastAsia" w:cstheme="minorEastAsia"/>
          <w:sz w:val="21"/>
          <w:szCs w:val="18"/>
          <w:highlight w:val="none"/>
          <w:lang w:val="en-US" w:eastAsia="zh-CN"/>
        </w:rPr>
        <w:t>≥</w:t>
      </w:r>
      <w:r>
        <w:rPr>
          <w:rFonts w:hint="eastAsia" w:asciiTheme="minorEastAsia" w:hAnsiTheme="minorEastAsia" w:cstheme="minorEastAsia"/>
          <w:sz w:val="21"/>
          <w:szCs w:val="18"/>
          <w:highlight w:val="none"/>
        </w:rPr>
        <w:t>1920*1080</w:t>
      </w:r>
      <w:r>
        <w:rPr>
          <w:rFonts w:hint="eastAsia" w:asciiTheme="minorEastAsia" w:hAnsiTheme="minorEastAsia" w:cstheme="minorEastAsia"/>
          <w:sz w:val="21"/>
          <w:szCs w:val="18"/>
          <w:highlight w:val="none"/>
          <w:lang w:eastAsia="zh-CN"/>
        </w:rPr>
        <w:t>。</w:t>
      </w:r>
    </w:p>
    <w:p w14:paraId="0D5A7443">
      <w:pPr>
        <w:rPr>
          <w:rFonts w:hint="eastAsia" w:asciiTheme="minorEastAsia" w:hAnsiTheme="minorEastAsia" w:cstheme="minorEastAsia"/>
          <w:sz w:val="21"/>
          <w:szCs w:val="18"/>
          <w:highlight w:val="none"/>
        </w:rPr>
      </w:pPr>
      <w:r>
        <w:rPr>
          <w:rFonts w:hint="eastAsia" w:asciiTheme="minorEastAsia" w:hAnsiTheme="minorEastAsia" w:cstheme="minorEastAsia"/>
          <w:sz w:val="21"/>
          <w:szCs w:val="18"/>
          <w:highlight w:val="none"/>
        </w:rPr>
        <w:t>屏幕：双屏展示</w:t>
      </w:r>
    </w:p>
    <w:p w14:paraId="6F38029A">
      <w:pPr>
        <w:rPr>
          <w:rFonts w:hint="eastAsia" w:asciiTheme="minorEastAsia" w:hAnsiTheme="minorEastAsia" w:cstheme="minorEastAsia"/>
          <w:sz w:val="21"/>
          <w:szCs w:val="18"/>
          <w:highlight w:val="none"/>
        </w:rPr>
      </w:pPr>
      <w:r>
        <w:rPr>
          <w:rFonts w:hint="eastAsia" w:asciiTheme="minorEastAsia" w:hAnsiTheme="minorEastAsia" w:cstheme="minorEastAsia"/>
          <w:sz w:val="21"/>
          <w:szCs w:val="18"/>
          <w:highlight w:val="none"/>
        </w:rPr>
        <w:t>运行内存：≥8GB</w:t>
      </w:r>
    </w:p>
    <w:p w14:paraId="6EA4A5B7">
      <w:pPr>
        <w:rPr>
          <w:rFonts w:hint="eastAsia" w:asciiTheme="minorEastAsia" w:hAnsiTheme="minorEastAsia" w:cstheme="minorEastAsia"/>
          <w:sz w:val="21"/>
          <w:szCs w:val="18"/>
          <w:highlight w:val="none"/>
        </w:rPr>
      </w:pPr>
      <w:r>
        <w:rPr>
          <w:rFonts w:hint="eastAsia" w:asciiTheme="minorEastAsia" w:hAnsiTheme="minorEastAsia" w:cstheme="minorEastAsia"/>
          <w:sz w:val="21"/>
          <w:szCs w:val="18"/>
          <w:highlight w:val="none"/>
        </w:rPr>
        <w:t>存储容量：</w:t>
      </w:r>
      <w:r>
        <w:rPr>
          <w:rFonts w:hint="eastAsia" w:asciiTheme="minorEastAsia" w:hAnsiTheme="minorEastAsia" w:cstheme="minorEastAsia"/>
          <w:sz w:val="21"/>
          <w:szCs w:val="18"/>
          <w:highlight w:val="none"/>
          <w:lang w:val="en-US" w:eastAsia="zh-CN"/>
        </w:rPr>
        <w:t>≥</w:t>
      </w:r>
      <w:r>
        <w:rPr>
          <w:rFonts w:hint="eastAsia" w:asciiTheme="minorEastAsia" w:hAnsiTheme="minorEastAsia" w:cstheme="minorEastAsia"/>
          <w:sz w:val="21"/>
          <w:szCs w:val="18"/>
          <w:highlight w:val="none"/>
        </w:rPr>
        <w:t>128G</w:t>
      </w:r>
    </w:p>
    <w:p w14:paraId="71B700E6">
      <w:pPr>
        <w:rPr>
          <w:rFonts w:hint="eastAsia" w:asciiTheme="minorEastAsia" w:hAnsiTheme="minorEastAsia" w:cstheme="minorEastAsia"/>
          <w:sz w:val="21"/>
          <w:szCs w:val="18"/>
          <w:highlight w:val="none"/>
        </w:rPr>
      </w:pPr>
      <w:r>
        <w:rPr>
          <w:rFonts w:hint="eastAsia" w:asciiTheme="minorEastAsia" w:hAnsiTheme="minorEastAsia" w:cstheme="minorEastAsia"/>
          <w:sz w:val="21"/>
          <w:szCs w:val="18"/>
          <w:highlight w:val="none"/>
        </w:rPr>
        <w:t>（18）PDA</w:t>
      </w:r>
    </w:p>
    <w:p w14:paraId="04A2F300">
      <w:pPr>
        <w:ind w:left="708" w:leftChars="184" w:hanging="230" w:hangingChars="100"/>
        <w:rPr>
          <w:rFonts w:hint="eastAsia" w:eastAsia="仿宋" w:asciiTheme="minorEastAsia" w:hAnsiTheme="minorEastAsia" w:cstheme="minorEastAsia"/>
          <w:sz w:val="21"/>
          <w:szCs w:val="18"/>
          <w:highlight w:val="none"/>
          <w:lang w:eastAsia="zh-CN"/>
        </w:rPr>
      </w:pPr>
      <w:r>
        <w:rPr>
          <w:rFonts w:hint="eastAsia" w:asciiTheme="minorEastAsia" w:hAnsiTheme="minorEastAsia" w:cstheme="minorEastAsia"/>
          <w:sz w:val="21"/>
          <w:szCs w:val="18"/>
          <w:highlight w:val="none"/>
        </w:rPr>
        <w:t>CPU ：八核 2.0 GHz</w:t>
      </w:r>
      <w:r>
        <w:rPr>
          <w:rFonts w:hint="eastAsia" w:asciiTheme="minorEastAsia" w:hAnsiTheme="minorEastAsia" w:cstheme="minorEastAsia"/>
          <w:sz w:val="21"/>
          <w:szCs w:val="18"/>
          <w:highlight w:val="none"/>
          <w:lang w:eastAsia="zh-CN"/>
        </w:rPr>
        <w:t>；</w:t>
      </w:r>
      <w:r>
        <w:rPr>
          <w:rFonts w:hint="eastAsia" w:asciiTheme="minorEastAsia" w:hAnsiTheme="minorEastAsia" w:cstheme="minorEastAsia"/>
          <w:sz w:val="21"/>
          <w:szCs w:val="18"/>
          <w:highlight w:val="none"/>
        </w:rPr>
        <w:t>内存：</w:t>
      </w:r>
      <w:r>
        <w:rPr>
          <w:rFonts w:hint="eastAsia" w:asciiTheme="minorEastAsia" w:hAnsiTheme="minorEastAsia" w:cstheme="minorEastAsia"/>
          <w:sz w:val="21"/>
          <w:szCs w:val="18"/>
          <w:highlight w:val="none"/>
          <w:lang w:val="en-US" w:eastAsia="zh-CN"/>
        </w:rPr>
        <w:t>≥</w:t>
      </w:r>
      <w:r>
        <w:rPr>
          <w:rFonts w:hint="eastAsia" w:asciiTheme="minorEastAsia" w:hAnsiTheme="minorEastAsia" w:cstheme="minorEastAsia"/>
          <w:sz w:val="21"/>
          <w:szCs w:val="18"/>
          <w:highlight w:val="none"/>
        </w:rPr>
        <w:t>4G</w:t>
      </w:r>
      <w:r>
        <w:rPr>
          <w:rFonts w:hint="eastAsia" w:asciiTheme="minorEastAsia" w:hAnsiTheme="minorEastAsia" w:cstheme="minorEastAsia"/>
          <w:sz w:val="21"/>
          <w:szCs w:val="18"/>
          <w:highlight w:val="none"/>
          <w:lang w:eastAsia="zh-CN"/>
        </w:rPr>
        <w:t>；</w:t>
      </w:r>
    </w:p>
    <w:p w14:paraId="59E70FF3">
      <w:pPr>
        <w:rPr>
          <w:rFonts w:hint="eastAsia" w:asciiTheme="minorEastAsia" w:hAnsiTheme="minorEastAsia" w:cstheme="minorEastAsia"/>
          <w:sz w:val="21"/>
          <w:szCs w:val="18"/>
          <w:highlight w:val="none"/>
        </w:rPr>
      </w:pPr>
      <w:r>
        <w:rPr>
          <w:rFonts w:hint="eastAsia" w:asciiTheme="minorEastAsia" w:hAnsiTheme="minorEastAsia" w:cstheme="minorEastAsia"/>
          <w:sz w:val="21"/>
          <w:szCs w:val="18"/>
          <w:highlight w:val="none"/>
        </w:rPr>
        <w:t>存储：</w:t>
      </w:r>
      <w:r>
        <w:rPr>
          <w:rFonts w:hint="eastAsia" w:asciiTheme="minorEastAsia" w:hAnsiTheme="minorEastAsia" w:cstheme="minorEastAsia"/>
          <w:sz w:val="21"/>
          <w:szCs w:val="18"/>
          <w:highlight w:val="none"/>
          <w:lang w:val="en-US" w:eastAsia="zh-CN"/>
        </w:rPr>
        <w:t>≥</w:t>
      </w:r>
      <w:r>
        <w:rPr>
          <w:rFonts w:hint="eastAsia" w:asciiTheme="minorEastAsia" w:hAnsiTheme="minorEastAsia" w:cstheme="minorEastAsia"/>
          <w:sz w:val="21"/>
          <w:szCs w:val="18"/>
          <w:highlight w:val="none"/>
        </w:rPr>
        <w:t>64G</w:t>
      </w:r>
      <w:r>
        <w:rPr>
          <w:rFonts w:hint="eastAsia" w:asciiTheme="minorEastAsia" w:hAnsiTheme="minorEastAsia" w:cstheme="minorEastAsia"/>
          <w:sz w:val="21"/>
          <w:szCs w:val="18"/>
          <w:highlight w:val="none"/>
          <w:lang w:eastAsia="zh-CN"/>
        </w:rPr>
        <w:t>；</w:t>
      </w:r>
    </w:p>
    <w:p w14:paraId="2169A88A">
      <w:pPr>
        <w:rPr>
          <w:rFonts w:hint="eastAsia" w:asciiTheme="minorEastAsia" w:hAnsiTheme="minorEastAsia" w:cstheme="minorEastAsia"/>
          <w:sz w:val="21"/>
          <w:szCs w:val="18"/>
          <w:highlight w:val="none"/>
          <w:lang w:val="en-US" w:eastAsia="zh-CN"/>
        </w:rPr>
      </w:pPr>
      <w:r>
        <w:rPr>
          <w:rFonts w:hint="eastAsia" w:asciiTheme="minorEastAsia" w:hAnsiTheme="minorEastAsia" w:cstheme="minorEastAsia"/>
          <w:sz w:val="21"/>
          <w:szCs w:val="18"/>
          <w:highlight w:val="none"/>
        </w:rPr>
        <w:t>操作系统：</w:t>
      </w:r>
      <w:r>
        <w:rPr>
          <w:rFonts w:hint="eastAsia" w:asciiTheme="minorEastAsia" w:hAnsiTheme="minorEastAsia" w:cstheme="minorEastAsia"/>
          <w:sz w:val="21"/>
          <w:szCs w:val="18"/>
          <w:highlight w:val="none"/>
          <w:lang w:val="en-US" w:eastAsia="zh-CN"/>
        </w:rPr>
        <w:t>支持</w:t>
      </w:r>
      <w:r>
        <w:rPr>
          <w:rFonts w:hint="eastAsia" w:asciiTheme="minorEastAsia" w:hAnsiTheme="minorEastAsia" w:cstheme="minorEastAsia"/>
          <w:sz w:val="21"/>
          <w:szCs w:val="18"/>
          <w:highlight w:val="none"/>
        </w:rPr>
        <w:t>Android9.0</w:t>
      </w:r>
      <w:r>
        <w:rPr>
          <w:rFonts w:hint="eastAsia" w:asciiTheme="minorEastAsia" w:hAnsiTheme="minorEastAsia" w:cstheme="minorEastAsia"/>
          <w:sz w:val="21"/>
          <w:szCs w:val="18"/>
          <w:highlight w:val="none"/>
          <w:lang w:val="en-US" w:eastAsia="zh-CN"/>
        </w:rPr>
        <w:t>以上、鸿蒙等</w:t>
      </w:r>
    </w:p>
    <w:p w14:paraId="2CFB8424">
      <w:pPr>
        <w:rPr>
          <w:rFonts w:hint="eastAsia" w:eastAsia="仿宋" w:asciiTheme="minorEastAsia" w:hAnsiTheme="minorEastAsia" w:cstheme="minorEastAsia"/>
          <w:sz w:val="21"/>
          <w:szCs w:val="18"/>
          <w:highlight w:val="none"/>
          <w:lang w:eastAsia="zh-CN"/>
        </w:rPr>
      </w:pPr>
      <w:r>
        <w:rPr>
          <w:rFonts w:hint="eastAsia" w:asciiTheme="minorEastAsia" w:hAnsiTheme="minorEastAsia" w:cstheme="minorEastAsia"/>
          <w:sz w:val="21"/>
          <w:szCs w:val="18"/>
          <w:highlight w:val="none"/>
        </w:rPr>
        <w:t>显示屏：</w:t>
      </w:r>
      <w:r>
        <w:rPr>
          <w:rFonts w:hint="eastAsia" w:asciiTheme="minorEastAsia" w:hAnsiTheme="minorEastAsia" w:cstheme="minorEastAsia"/>
          <w:sz w:val="21"/>
          <w:szCs w:val="18"/>
          <w:highlight w:val="none"/>
          <w:lang w:val="en-US" w:eastAsia="zh-CN"/>
        </w:rPr>
        <w:t>≥</w:t>
      </w:r>
      <w:r>
        <w:rPr>
          <w:rFonts w:hint="eastAsia" w:asciiTheme="minorEastAsia" w:hAnsiTheme="minorEastAsia" w:cstheme="minorEastAsia"/>
          <w:sz w:val="21"/>
          <w:szCs w:val="18"/>
          <w:highlight w:val="none"/>
        </w:rPr>
        <w:t>5.0英寸显示屏，电容式触摸</w:t>
      </w:r>
      <w:r>
        <w:rPr>
          <w:rFonts w:hint="eastAsia" w:asciiTheme="minorEastAsia" w:hAnsiTheme="minorEastAsia" w:cstheme="minorEastAsia"/>
          <w:sz w:val="21"/>
          <w:szCs w:val="18"/>
          <w:highlight w:val="none"/>
          <w:lang w:eastAsia="zh-CN"/>
        </w:rPr>
        <w:t>；</w:t>
      </w:r>
    </w:p>
    <w:p w14:paraId="7BBE7374">
      <w:pPr>
        <w:rPr>
          <w:rFonts w:hint="eastAsia" w:asciiTheme="minorEastAsia" w:hAnsiTheme="minorEastAsia" w:cstheme="minorEastAsia"/>
          <w:sz w:val="21"/>
          <w:szCs w:val="18"/>
          <w:highlight w:val="none"/>
        </w:rPr>
      </w:pPr>
      <w:r>
        <w:rPr>
          <w:rFonts w:hint="eastAsia" w:asciiTheme="minorEastAsia" w:hAnsiTheme="minorEastAsia" w:cstheme="minorEastAsia"/>
          <w:sz w:val="21"/>
          <w:szCs w:val="18"/>
          <w:highlight w:val="none"/>
        </w:rPr>
        <w:t>分辨率：</w:t>
      </w:r>
      <w:r>
        <w:rPr>
          <w:rFonts w:hint="eastAsia" w:asciiTheme="minorEastAsia" w:hAnsiTheme="minorEastAsia" w:cstheme="minorEastAsia"/>
          <w:sz w:val="21"/>
          <w:szCs w:val="18"/>
          <w:highlight w:val="none"/>
          <w:lang w:val="en-US" w:eastAsia="zh-CN"/>
        </w:rPr>
        <w:t>≥</w:t>
      </w:r>
      <w:r>
        <w:rPr>
          <w:rFonts w:hint="eastAsia" w:asciiTheme="minorEastAsia" w:hAnsiTheme="minorEastAsia" w:cstheme="minorEastAsia"/>
          <w:sz w:val="21"/>
          <w:szCs w:val="18"/>
          <w:highlight w:val="none"/>
        </w:rPr>
        <w:t>1280(H)×720P(W)</w:t>
      </w:r>
    </w:p>
    <w:p w14:paraId="1C30EBED">
      <w:pPr>
        <w:rPr>
          <w:rFonts w:hint="eastAsia" w:asciiTheme="minorEastAsia" w:hAnsiTheme="minorEastAsia" w:cstheme="minorEastAsia"/>
          <w:sz w:val="21"/>
          <w:szCs w:val="18"/>
          <w:highlight w:val="none"/>
        </w:rPr>
      </w:pPr>
      <w:r>
        <w:rPr>
          <w:rFonts w:hint="eastAsia" w:asciiTheme="minorEastAsia" w:hAnsiTheme="minorEastAsia" w:cstheme="minorEastAsia"/>
          <w:sz w:val="21"/>
          <w:szCs w:val="18"/>
          <w:highlight w:val="none"/>
        </w:rPr>
        <w:t>充电接口：USB type-C</w:t>
      </w:r>
    </w:p>
    <w:p w14:paraId="5720A7F2">
      <w:pPr>
        <w:rPr>
          <w:rFonts w:hint="eastAsia" w:asciiTheme="minorEastAsia" w:hAnsiTheme="minorEastAsia" w:cstheme="minorEastAsia"/>
          <w:sz w:val="21"/>
          <w:szCs w:val="18"/>
          <w:highlight w:val="none"/>
        </w:rPr>
      </w:pPr>
      <w:r>
        <w:rPr>
          <w:rFonts w:hint="eastAsia" w:asciiTheme="minorEastAsia" w:hAnsiTheme="minorEastAsia" w:cstheme="minorEastAsia"/>
          <w:sz w:val="21"/>
          <w:szCs w:val="18"/>
          <w:highlight w:val="none"/>
        </w:rPr>
        <w:t>（19）显示大屏</w:t>
      </w:r>
    </w:p>
    <w:p w14:paraId="50957E97">
      <w:pPr>
        <w:rPr>
          <w:rFonts w:hint="eastAsia" w:asciiTheme="minorEastAsia" w:hAnsiTheme="minorEastAsia" w:cstheme="minorEastAsia"/>
          <w:sz w:val="21"/>
          <w:szCs w:val="18"/>
          <w:highlight w:val="none"/>
        </w:rPr>
      </w:pPr>
      <w:r>
        <w:rPr>
          <w:rFonts w:hint="eastAsia" w:asciiTheme="minorEastAsia" w:hAnsiTheme="minorEastAsia" w:cstheme="minorEastAsia"/>
          <w:sz w:val="21"/>
          <w:szCs w:val="18"/>
          <w:highlight w:val="none"/>
        </w:rPr>
        <w:t>尺寸：</w:t>
      </w:r>
      <w:r>
        <w:rPr>
          <w:rFonts w:hint="eastAsia" w:asciiTheme="minorEastAsia" w:hAnsiTheme="minorEastAsia" w:cstheme="minorEastAsia"/>
          <w:sz w:val="21"/>
          <w:szCs w:val="18"/>
          <w:highlight w:val="none"/>
          <w:lang w:val="en-US" w:eastAsia="zh-CN"/>
        </w:rPr>
        <w:t>≥</w:t>
      </w:r>
      <w:r>
        <w:rPr>
          <w:rFonts w:hint="eastAsia" w:asciiTheme="minorEastAsia" w:hAnsiTheme="minorEastAsia" w:cstheme="minorEastAsia"/>
          <w:sz w:val="21"/>
          <w:szCs w:val="18"/>
          <w:highlight w:val="none"/>
        </w:rPr>
        <w:t>70英寸</w:t>
      </w:r>
    </w:p>
    <w:p w14:paraId="679EB830">
      <w:pPr>
        <w:rPr>
          <w:rFonts w:hint="eastAsia" w:eastAsia="仿宋" w:asciiTheme="minorEastAsia" w:hAnsiTheme="minorEastAsia" w:cstheme="minorEastAsia"/>
          <w:sz w:val="21"/>
          <w:szCs w:val="18"/>
          <w:highlight w:val="none"/>
          <w:lang w:eastAsia="zh-CN"/>
        </w:rPr>
      </w:pPr>
      <w:r>
        <w:rPr>
          <w:rFonts w:hint="eastAsia" w:asciiTheme="minorEastAsia" w:hAnsiTheme="minorEastAsia" w:cstheme="minorEastAsia"/>
          <w:sz w:val="21"/>
          <w:szCs w:val="18"/>
          <w:highlight w:val="none"/>
        </w:rPr>
        <w:t>屏幕比例：16：9</w:t>
      </w:r>
      <w:r>
        <w:rPr>
          <w:rFonts w:hint="eastAsia" w:asciiTheme="minorEastAsia" w:hAnsiTheme="minorEastAsia" w:cstheme="minorEastAsia"/>
          <w:sz w:val="21"/>
          <w:szCs w:val="18"/>
          <w:highlight w:val="none"/>
          <w:lang w:eastAsia="zh-CN"/>
        </w:rPr>
        <w:t>，</w:t>
      </w:r>
      <w:r>
        <w:rPr>
          <w:rFonts w:hint="eastAsia" w:asciiTheme="minorEastAsia" w:hAnsiTheme="minorEastAsia" w:cstheme="minorEastAsia"/>
          <w:sz w:val="21"/>
          <w:szCs w:val="18"/>
          <w:highlight w:val="none"/>
        </w:rPr>
        <w:t>分辨率:</w:t>
      </w:r>
      <w:r>
        <w:rPr>
          <w:rFonts w:hint="eastAsia" w:asciiTheme="minorEastAsia" w:hAnsiTheme="minorEastAsia" w:cstheme="minorEastAsia"/>
          <w:sz w:val="21"/>
          <w:szCs w:val="18"/>
          <w:highlight w:val="none"/>
          <w:lang w:val="en-US" w:eastAsia="zh-CN"/>
        </w:rPr>
        <w:t>≥</w:t>
      </w:r>
      <w:r>
        <w:rPr>
          <w:rFonts w:hint="eastAsia" w:asciiTheme="minorEastAsia" w:hAnsiTheme="minorEastAsia" w:cstheme="minorEastAsia"/>
          <w:sz w:val="21"/>
          <w:szCs w:val="18"/>
          <w:highlight w:val="none"/>
        </w:rPr>
        <w:t>4K</w:t>
      </w:r>
      <w:r>
        <w:rPr>
          <w:rFonts w:hint="eastAsia" w:asciiTheme="minorEastAsia" w:hAnsiTheme="minorEastAsia" w:cstheme="minorEastAsia"/>
          <w:sz w:val="21"/>
          <w:szCs w:val="18"/>
          <w:highlight w:val="none"/>
          <w:lang w:eastAsia="zh-CN"/>
        </w:rPr>
        <w:t>；</w:t>
      </w:r>
    </w:p>
    <w:p w14:paraId="48239932">
      <w:pPr>
        <w:rPr>
          <w:rFonts w:hint="eastAsia" w:eastAsia="仿宋" w:asciiTheme="minorEastAsia" w:hAnsiTheme="minorEastAsia" w:cstheme="minorEastAsia"/>
          <w:sz w:val="21"/>
          <w:szCs w:val="18"/>
          <w:highlight w:val="none"/>
          <w:lang w:eastAsia="zh-CN"/>
        </w:rPr>
      </w:pPr>
      <w:r>
        <w:rPr>
          <w:rFonts w:hint="eastAsia" w:asciiTheme="minorEastAsia" w:hAnsiTheme="minorEastAsia" w:cstheme="minorEastAsia"/>
          <w:sz w:val="21"/>
          <w:szCs w:val="18"/>
          <w:highlight w:val="none"/>
        </w:rPr>
        <w:t>频率：</w:t>
      </w:r>
      <w:r>
        <w:rPr>
          <w:rFonts w:hint="eastAsia" w:asciiTheme="minorEastAsia" w:hAnsiTheme="minorEastAsia" w:cstheme="minorEastAsia"/>
          <w:sz w:val="21"/>
          <w:szCs w:val="18"/>
          <w:highlight w:val="none"/>
          <w:lang w:val="en-US" w:eastAsia="zh-CN"/>
        </w:rPr>
        <w:t>≥</w:t>
      </w:r>
      <w:r>
        <w:rPr>
          <w:rFonts w:hint="eastAsia" w:asciiTheme="minorEastAsia" w:hAnsiTheme="minorEastAsia" w:cstheme="minorEastAsia"/>
          <w:sz w:val="21"/>
          <w:szCs w:val="18"/>
          <w:highlight w:val="none"/>
        </w:rPr>
        <w:t>60Hz</w:t>
      </w:r>
      <w:r>
        <w:rPr>
          <w:rFonts w:hint="eastAsia" w:asciiTheme="minorEastAsia" w:hAnsiTheme="minorEastAsia" w:cstheme="minorEastAsia"/>
          <w:sz w:val="21"/>
          <w:szCs w:val="18"/>
          <w:highlight w:val="none"/>
          <w:lang w:eastAsia="zh-CN"/>
        </w:rPr>
        <w:t>；</w:t>
      </w:r>
    </w:p>
    <w:p w14:paraId="61C5E097">
      <w:pPr>
        <w:rPr>
          <w:rFonts w:hint="eastAsia" w:eastAsia="仿宋" w:asciiTheme="minorEastAsia" w:hAnsiTheme="minorEastAsia" w:cstheme="minorEastAsia"/>
          <w:sz w:val="21"/>
          <w:szCs w:val="18"/>
          <w:highlight w:val="none"/>
          <w:lang w:eastAsia="zh-CN"/>
        </w:rPr>
      </w:pPr>
      <w:r>
        <w:rPr>
          <w:rFonts w:hint="eastAsia" w:asciiTheme="minorEastAsia" w:hAnsiTheme="minorEastAsia" w:cstheme="minorEastAsia"/>
          <w:sz w:val="21"/>
          <w:szCs w:val="18"/>
          <w:highlight w:val="none"/>
        </w:rPr>
        <w:t>接口：</w:t>
      </w:r>
      <w:r>
        <w:rPr>
          <w:rFonts w:hint="eastAsia" w:asciiTheme="minorEastAsia" w:hAnsiTheme="minorEastAsia" w:cstheme="minorEastAsia"/>
          <w:sz w:val="21"/>
          <w:szCs w:val="18"/>
          <w:highlight w:val="none"/>
          <w:lang w:val="en-US" w:eastAsia="zh-CN"/>
        </w:rPr>
        <w:t>至少具备</w:t>
      </w:r>
      <w:r>
        <w:rPr>
          <w:rFonts w:hint="eastAsia" w:asciiTheme="minorEastAsia" w:hAnsiTheme="minorEastAsia" w:cstheme="minorEastAsia"/>
          <w:sz w:val="21"/>
          <w:szCs w:val="18"/>
          <w:highlight w:val="none"/>
        </w:rPr>
        <w:t>HDMI</w:t>
      </w:r>
      <w:r>
        <w:rPr>
          <w:rFonts w:hint="eastAsia" w:asciiTheme="minorEastAsia" w:hAnsiTheme="minorEastAsia" w:cstheme="minorEastAsia"/>
          <w:sz w:val="21"/>
          <w:szCs w:val="18"/>
          <w:highlight w:val="none"/>
          <w:lang w:eastAsia="zh-CN"/>
        </w:rPr>
        <w:t>；</w:t>
      </w:r>
    </w:p>
    <w:p w14:paraId="55B890BA">
      <w:pPr>
        <w:rPr>
          <w:rFonts w:hint="eastAsia" w:asciiTheme="minorEastAsia" w:hAnsiTheme="minorEastAsia" w:cstheme="minorEastAsia"/>
          <w:sz w:val="21"/>
          <w:szCs w:val="18"/>
          <w:highlight w:val="none"/>
        </w:rPr>
      </w:pPr>
      <w:r>
        <w:rPr>
          <w:rFonts w:hint="eastAsia" w:asciiTheme="minorEastAsia" w:hAnsiTheme="minorEastAsia" w:cstheme="minorEastAsia"/>
          <w:sz w:val="21"/>
          <w:szCs w:val="18"/>
          <w:highlight w:val="none"/>
        </w:rPr>
        <w:t>放置方式：壁挂</w:t>
      </w:r>
    </w:p>
    <w:p w14:paraId="6C76D7AC">
      <w:pPr>
        <w:rPr>
          <w:rFonts w:hint="eastAsia" w:asciiTheme="minorEastAsia" w:hAnsiTheme="minorEastAsia" w:cstheme="minorEastAsia"/>
          <w:sz w:val="21"/>
          <w:szCs w:val="18"/>
          <w:highlight w:val="none"/>
        </w:rPr>
      </w:pPr>
      <w:r>
        <w:rPr>
          <w:rFonts w:hint="eastAsia" w:asciiTheme="minorEastAsia" w:hAnsiTheme="minorEastAsia" w:cstheme="minorEastAsia"/>
          <w:sz w:val="21"/>
          <w:szCs w:val="18"/>
          <w:highlight w:val="none"/>
        </w:rPr>
        <w:t>（20）平板电脑</w:t>
      </w:r>
    </w:p>
    <w:p w14:paraId="25FB5DF8">
      <w:pPr>
        <w:rPr>
          <w:rFonts w:hint="eastAsia" w:asciiTheme="minorEastAsia" w:hAnsiTheme="minorEastAsia" w:cstheme="minorEastAsia"/>
          <w:sz w:val="21"/>
          <w:szCs w:val="18"/>
          <w:highlight w:val="none"/>
        </w:rPr>
      </w:pPr>
      <w:r>
        <w:rPr>
          <w:rFonts w:hint="eastAsia" w:asciiTheme="minorEastAsia" w:hAnsiTheme="minorEastAsia" w:cstheme="minorEastAsia"/>
          <w:sz w:val="21"/>
          <w:szCs w:val="18"/>
          <w:highlight w:val="none"/>
        </w:rPr>
        <w:t>操作系统：</w:t>
      </w:r>
      <w:r>
        <w:rPr>
          <w:rFonts w:hint="eastAsia" w:asciiTheme="minorEastAsia" w:hAnsiTheme="minorEastAsia" w:cstheme="minorEastAsia"/>
          <w:sz w:val="21"/>
          <w:szCs w:val="18"/>
          <w:highlight w:val="none"/>
          <w:lang w:val="en-US" w:eastAsia="zh-CN"/>
        </w:rPr>
        <w:t>支持</w:t>
      </w:r>
      <w:r>
        <w:rPr>
          <w:rFonts w:hint="eastAsia" w:asciiTheme="minorEastAsia" w:hAnsiTheme="minorEastAsia" w:cstheme="minorEastAsia"/>
          <w:sz w:val="21"/>
          <w:szCs w:val="18"/>
          <w:highlight w:val="none"/>
        </w:rPr>
        <w:t>Android</w:t>
      </w:r>
      <w:r>
        <w:rPr>
          <w:rFonts w:hint="eastAsia" w:asciiTheme="minorEastAsia" w:hAnsiTheme="minorEastAsia" w:cstheme="minorEastAsia"/>
          <w:sz w:val="21"/>
          <w:szCs w:val="18"/>
          <w:highlight w:val="none"/>
          <w:lang w:val="en-US" w:eastAsia="zh-CN"/>
        </w:rPr>
        <w:t>、鸿蒙等</w:t>
      </w:r>
    </w:p>
    <w:p w14:paraId="1F20362D">
      <w:pPr>
        <w:rPr>
          <w:rFonts w:hint="eastAsia" w:asciiTheme="minorEastAsia" w:hAnsiTheme="minorEastAsia" w:cstheme="minorEastAsia"/>
          <w:sz w:val="21"/>
          <w:szCs w:val="18"/>
          <w:highlight w:val="none"/>
        </w:rPr>
      </w:pPr>
      <w:r>
        <w:rPr>
          <w:rFonts w:hint="eastAsia" w:asciiTheme="minorEastAsia" w:hAnsiTheme="minorEastAsia" w:cstheme="minorEastAsia"/>
          <w:sz w:val="21"/>
          <w:szCs w:val="18"/>
          <w:highlight w:val="none"/>
        </w:rPr>
        <w:t>屏幕：</w:t>
      </w:r>
      <w:r>
        <w:rPr>
          <w:rFonts w:hint="eastAsia" w:asciiTheme="minorEastAsia" w:hAnsiTheme="minorEastAsia" w:cstheme="minorEastAsia"/>
          <w:sz w:val="21"/>
          <w:szCs w:val="18"/>
          <w:highlight w:val="none"/>
          <w:lang w:val="en-US" w:eastAsia="zh-CN"/>
        </w:rPr>
        <w:t>≥</w:t>
      </w:r>
      <w:r>
        <w:rPr>
          <w:rFonts w:hint="eastAsia" w:asciiTheme="minorEastAsia" w:hAnsiTheme="minorEastAsia" w:cstheme="minorEastAsia"/>
          <w:sz w:val="21"/>
          <w:szCs w:val="18"/>
          <w:highlight w:val="none"/>
        </w:rPr>
        <w:t>8.0寸</w:t>
      </w:r>
    </w:p>
    <w:p w14:paraId="765A1102">
      <w:pPr>
        <w:rPr>
          <w:rFonts w:hint="eastAsia" w:asciiTheme="minorEastAsia" w:hAnsiTheme="minorEastAsia" w:cstheme="minorEastAsia"/>
          <w:sz w:val="21"/>
          <w:szCs w:val="18"/>
          <w:highlight w:val="none"/>
        </w:rPr>
      </w:pPr>
      <w:r>
        <w:rPr>
          <w:rFonts w:hint="eastAsia" w:asciiTheme="minorEastAsia" w:hAnsiTheme="minorEastAsia" w:cstheme="minorEastAsia"/>
          <w:sz w:val="21"/>
          <w:szCs w:val="18"/>
          <w:highlight w:val="none"/>
        </w:rPr>
        <w:t>运行内存：≥4GB</w:t>
      </w:r>
    </w:p>
    <w:p w14:paraId="2EB86F4C">
      <w:pPr>
        <w:rPr>
          <w:rFonts w:hint="eastAsia" w:asciiTheme="minorEastAsia" w:hAnsiTheme="minorEastAsia" w:cstheme="minorEastAsia"/>
          <w:sz w:val="21"/>
          <w:szCs w:val="18"/>
          <w:highlight w:val="none"/>
        </w:rPr>
      </w:pPr>
      <w:r>
        <w:rPr>
          <w:rFonts w:hint="eastAsia" w:asciiTheme="minorEastAsia" w:hAnsiTheme="minorEastAsia" w:cstheme="minorEastAsia"/>
          <w:sz w:val="21"/>
          <w:szCs w:val="18"/>
          <w:highlight w:val="none"/>
        </w:rPr>
        <w:t>存储容量：</w:t>
      </w:r>
      <w:r>
        <w:rPr>
          <w:rFonts w:hint="eastAsia" w:asciiTheme="minorEastAsia" w:hAnsiTheme="minorEastAsia" w:cstheme="minorEastAsia"/>
          <w:sz w:val="21"/>
          <w:szCs w:val="18"/>
          <w:highlight w:val="none"/>
          <w:lang w:val="en-US" w:eastAsia="zh-CN"/>
        </w:rPr>
        <w:t>≥</w:t>
      </w:r>
      <w:r>
        <w:rPr>
          <w:rFonts w:hint="eastAsia" w:asciiTheme="minorEastAsia" w:hAnsiTheme="minorEastAsia" w:cstheme="minorEastAsia"/>
          <w:sz w:val="21"/>
          <w:szCs w:val="18"/>
          <w:highlight w:val="none"/>
        </w:rPr>
        <w:t>128G</w:t>
      </w:r>
    </w:p>
    <w:p w14:paraId="244D2198">
      <w:pPr>
        <w:pStyle w:val="2"/>
        <w:rPr>
          <w:rFonts w:hint="eastAsia"/>
          <w:sz w:val="21"/>
          <w:szCs w:val="18"/>
          <w:highlight w:val="none"/>
        </w:rPr>
      </w:pPr>
    </w:p>
    <w:p w14:paraId="74E9FFA4">
      <w:pPr>
        <w:pStyle w:val="3"/>
        <w:rPr>
          <w:rFonts w:hint="eastAsia"/>
          <w:sz w:val="28"/>
          <w:szCs w:val="28"/>
          <w:highlight w:val="none"/>
        </w:rPr>
      </w:pPr>
      <w:bookmarkStart w:id="19" w:name="_Toc174686875"/>
      <w:r>
        <w:rPr>
          <w:rFonts w:hint="eastAsia"/>
          <w:sz w:val="28"/>
          <w:szCs w:val="28"/>
          <w:highlight w:val="none"/>
        </w:rPr>
        <w:t>环保、消防、职业安全、职业卫生和节能</w:t>
      </w:r>
      <w:bookmarkEnd w:id="19"/>
    </w:p>
    <w:p w14:paraId="38A7EE3A">
      <w:pPr>
        <w:pStyle w:val="4"/>
        <w:rPr>
          <w:rFonts w:hint="eastAsia"/>
          <w:sz w:val="24"/>
          <w:szCs w:val="22"/>
          <w:highlight w:val="none"/>
        </w:rPr>
      </w:pPr>
      <w:bookmarkStart w:id="20" w:name="_Toc174686876"/>
      <w:r>
        <w:rPr>
          <w:rFonts w:hint="eastAsia"/>
          <w:sz w:val="24"/>
          <w:szCs w:val="22"/>
          <w:highlight w:val="none"/>
        </w:rPr>
        <w:t>环境影响和环保措施</w:t>
      </w:r>
      <w:bookmarkEnd w:id="20"/>
    </w:p>
    <w:p w14:paraId="4869B0CB">
      <w:pPr>
        <w:pStyle w:val="12"/>
        <w:ind w:firstLine="520"/>
        <w:rPr>
          <w:rFonts w:hint="eastAsia"/>
          <w:sz w:val="21"/>
          <w:szCs w:val="18"/>
          <w:highlight w:val="none"/>
        </w:rPr>
      </w:pPr>
      <w:r>
        <w:rPr>
          <w:rFonts w:hint="eastAsia"/>
          <w:sz w:val="21"/>
          <w:szCs w:val="18"/>
          <w:highlight w:val="none"/>
        </w:rPr>
        <w:t>本项目建设不对环境造成影响，不产生污染。但要保证所选设备和机房局部空间无污染，符合消防安全要求，选用绿色电脑、外设和绿色节能照明光源。机房建设工程遵循国家机房设计标准规范的要求。</w:t>
      </w:r>
    </w:p>
    <w:p w14:paraId="5AF0F66E">
      <w:pPr>
        <w:pStyle w:val="12"/>
        <w:ind w:firstLine="520"/>
        <w:rPr>
          <w:rFonts w:hint="eastAsia"/>
          <w:sz w:val="21"/>
          <w:szCs w:val="18"/>
          <w:highlight w:val="none"/>
        </w:rPr>
      </w:pPr>
      <w:r>
        <w:rPr>
          <w:rFonts w:hint="eastAsia"/>
          <w:sz w:val="21"/>
          <w:szCs w:val="18"/>
          <w:highlight w:val="none"/>
        </w:rPr>
        <w:t>项目场地建设遵循建设部颁布的《民用建筑工程室内环境污染控制规定》（</w:t>
      </w:r>
      <w:r>
        <w:rPr>
          <w:sz w:val="21"/>
          <w:szCs w:val="18"/>
          <w:highlight w:val="none"/>
        </w:rPr>
        <w:t>GB50352</w:t>
      </w:r>
      <w:r>
        <w:rPr>
          <w:rFonts w:hint="eastAsia"/>
          <w:sz w:val="21"/>
          <w:szCs w:val="18"/>
          <w:highlight w:val="none"/>
        </w:rPr>
        <w:t>），国家质量监督检验检疫总局颁布的《室内装饰装修材料有害物质限量》等国家标准。</w:t>
      </w:r>
    </w:p>
    <w:p w14:paraId="53CAEF5B">
      <w:pPr>
        <w:pStyle w:val="12"/>
        <w:ind w:firstLine="520"/>
        <w:rPr>
          <w:rFonts w:hint="eastAsia"/>
          <w:sz w:val="21"/>
          <w:szCs w:val="18"/>
          <w:highlight w:val="none"/>
        </w:rPr>
      </w:pPr>
      <w:r>
        <w:rPr>
          <w:rFonts w:hint="eastAsia"/>
          <w:sz w:val="21"/>
          <w:szCs w:val="18"/>
          <w:highlight w:val="none"/>
        </w:rPr>
        <w:t>场地建设后，系统运行过程中不产生有害废气、废水、废渣等物质，不会污染环境。而空调、风机等硬件基本选用低噪声设备，并采取双层玻璃、隔离屏蔽等有效的消声措施。电磁辐射完全符合国际标准，对人体健康并不造成较大威胁。</w:t>
      </w:r>
    </w:p>
    <w:p w14:paraId="08E8B89D">
      <w:pPr>
        <w:pStyle w:val="4"/>
        <w:rPr>
          <w:rFonts w:hint="eastAsia"/>
          <w:sz w:val="24"/>
          <w:szCs w:val="22"/>
          <w:highlight w:val="none"/>
        </w:rPr>
      </w:pPr>
      <w:bookmarkStart w:id="21" w:name="_Toc174686877"/>
      <w:r>
        <w:rPr>
          <w:rFonts w:hint="eastAsia"/>
          <w:sz w:val="24"/>
          <w:szCs w:val="22"/>
          <w:highlight w:val="none"/>
        </w:rPr>
        <w:t>消防措施</w:t>
      </w:r>
      <w:bookmarkEnd w:id="21"/>
    </w:p>
    <w:p w14:paraId="48DCFFD7">
      <w:pPr>
        <w:pStyle w:val="12"/>
        <w:ind w:firstLine="520"/>
        <w:rPr>
          <w:rFonts w:hint="eastAsia"/>
          <w:sz w:val="21"/>
          <w:szCs w:val="18"/>
          <w:highlight w:val="none"/>
        </w:rPr>
      </w:pPr>
      <w:r>
        <w:rPr>
          <w:rFonts w:hint="eastAsia"/>
          <w:sz w:val="21"/>
          <w:szCs w:val="18"/>
          <w:highlight w:val="none"/>
        </w:rPr>
        <w:t>在项目建设中严格按照国家消防规范《建筑内部装修设计防火规范》（</w:t>
      </w:r>
      <w:r>
        <w:rPr>
          <w:sz w:val="21"/>
          <w:szCs w:val="18"/>
          <w:highlight w:val="none"/>
        </w:rPr>
        <w:t>GB50222</w:t>
      </w:r>
      <w:r>
        <w:rPr>
          <w:rFonts w:hint="eastAsia"/>
          <w:sz w:val="21"/>
          <w:szCs w:val="18"/>
          <w:highlight w:val="none"/>
        </w:rPr>
        <w:t>）、《中华人民共和国消防法》等国家法律和规定。在各个区域内都装自动喷淋系统和报警装置，配置七氟丙烷灭火器，以及适量手提式二氧化碳气体灭火器。</w:t>
      </w:r>
    </w:p>
    <w:p w14:paraId="0F82B23E">
      <w:pPr>
        <w:pStyle w:val="4"/>
        <w:rPr>
          <w:rFonts w:hint="eastAsia"/>
          <w:sz w:val="24"/>
          <w:szCs w:val="22"/>
          <w:highlight w:val="none"/>
        </w:rPr>
      </w:pPr>
      <w:bookmarkStart w:id="22" w:name="_Toc174686878"/>
      <w:r>
        <w:rPr>
          <w:rFonts w:hint="eastAsia"/>
          <w:sz w:val="24"/>
          <w:szCs w:val="22"/>
          <w:highlight w:val="none"/>
        </w:rPr>
        <w:t>职业安全和卫生措施</w:t>
      </w:r>
      <w:bookmarkEnd w:id="22"/>
    </w:p>
    <w:p w14:paraId="27228608">
      <w:pPr>
        <w:pStyle w:val="12"/>
        <w:ind w:firstLine="520"/>
        <w:rPr>
          <w:rFonts w:hint="eastAsia"/>
          <w:sz w:val="21"/>
          <w:szCs w:val="18"/>
          <w:highlight w:val="none"/>
        </w:rPr>
      </w:pPr>
      <w:r>
        <w:rPr>
          <w:rFonts w:hint="eastAsia"/>
          <w:sz w:val="21"/>
          <w:szCs w:val="18"/>
          <w:highlight w:val="none"/>
        </w:rPr>
        <w:t>项目建设根据有关国家和部门标准规范，采取的主要安全卫生措施有：</w:t>
      </w:r>
    </w:p>
    <w:p w14:paraId="56C584AD">
      <w:pPr>
        <w:pStyle w:val="12"/>
        <w:ind w:firstLine="520"/>
        <w:rPr>
          <w:rFonts w:hint="eastAsia"/>
          <w:sz w:val="21"/>
          <w:szCs w:val="18"/>
          <w:highlight w:val="none"/>
        </w:rPr>
      </w:pPr>
      <w:r>
        <w:rPr>
          <w:sz w:val="21"/>
          <w:szCs w:val="18"/>
          <w:highlight w:val="none"/>
        </w:rPr>
        <w:t>1</w:t>
      </w:r>
      <w:r>
        <w:rPr>
          <w:rFonts w:hint="eastAsia"/>
          <w:sz w:val="21"/>
          <w:szCs w:val="18"/>
          <w:highlight w:val="none"/>
        </w:rPr>
        <w:t>）所有用电设备的金属外壳、金属底座、电缆金属铠装层、电缆保护管以及所有金属支架均与接地装置连接，设有安全接地，配电系统设有短路保护、过电流保护装置，以保证操作人员的安全和设备安全；</w:t>
      </w:r>
    </w:p>
    <w:p w14:paraId="1E089246">
      <w:pPr>
        <w:pStyle w:val="12"/>
        <w:ind w:firstLine="520"/>
        <w:rPr>
          <w:rFonts w:hint="eastAsia"/>
          <w:sz w:val="21"/>
          <w:szCs w:val="18"/>
          <w:highlight w:val="none"/>
        </w:rPr>
      </w:pPr>
      <w:r>
        <w:rPr>
          <w:sz w:val="21"/>
          <w:szCs w:val="18"/>
          <w:highlight w:val="none"/>
        </w:rPr>
        <w:t>2</w:t>
      </w:r>
      <w:r>
        <w:rPr>
          <w:rFonts w:hint="eastAsia"/>
          <w:sz w:val="21"/>
          <w:szCs w:val="18"/>
          <w:highlight w:val="none"/>
        </w:rPr>
        <w:t>）建筑内设计足够的人行通道和运输通道，设置疏散标志，以保证通行安全。在主要通道和出入口均设置应急照明；</w:t>
      </w:r>
    </w:p>
    <w:p w14:paraId="604775EE">
      <w:pPr>
        <w:pStyle w:val="12"/>
        <w:ind w:firstLine="520"/>
        <w:rPr>
          <w:rFonts w:hint="eastAsia"/>
          <w:sz w:val="21"/>
          <w:szCs w:val="18"/>
          <w:highlight w:val="none"/>
        </w:rPr>
      </w:pPr>
      <w:r>
        <w:rPr>
          <w:sz w:val="21"/>
          <w:szCs w:val="18"/>
          <w:highlight w:val="none"/>
        </w:rPr>
        <w:t>3</w:t>
      </w:r>
      <w:r>
        <w:rPr>
          <w:rFonts w:hint="eastAsia"/>
          <w:sz w:val="21"/>
          <w:szCs w:val="18"/>
          <w:highlight w:val="none"/>
        </w:rPr>
        <w:t>）办公环境配有空调、空气净化等装置，为工作人员提供舒适的工作环境；</w:t>
      </w:r>
    </w:p>
    <w:p w14:paraId="54A93F02">
      <w:pPr>
        <w:pStyle w:val="12"/>
        <w:ind w:firstLine="520"/>
        <w:rPr>
          <w:rFonts w:hint="eastAsia"/>
          <w:sz w:val="21"/>
          <w:szCs w:val="18"/>
          <w:highlight w:val="none"/>
        </w:rPr>
      </w:pPr>
      <w:r>
        <w:rPr>
          <w:sz w:val="21"/>
          <w:szCs w:val="18"/>
          <w:highlight w:val="none"/>
        </w:rPr>
        <w:t>4</w:t>
      </w:r>
      <w:r>
        <w:rPr>
          <w:rFonts w:hint="eastAsia"/>
          <w:sz w:val="21"/>
          <w:szCs w:val="18"/>
          <w:highlight w:val="none"/>
        </w:rPr>
        <w:t>）对消防、电磁干扰满足工作人员的卫生环境要求；</w:t>
      </w:r>
    </w:p>
    <w:p w14:paraId="3D1B240A">
      <w:pPr>
        <w:rPr>
          <w:rFonts w:hint="eastAsia"/>
          <w:sz w:val="21"/>
          <w:szCs w:val="18"/>
          <w:highlight w:val="none"/>
        </w:rPr>
      </w:pPr>
      <w:r>
        <w:rPr>
          <w:sz w:val="21"/>
          <w:szCs w:val="18"/>
          <w:highlight w:val="none"/>
        </w:rPr>
        <w:t>5</w:t>
      </w:r>
      <w:r>
        <w:rPr>
          <w:rFonts w:hint="eastAsia"/>
          <w:sz w:val="21"/>
          <w:szCs w:val="18"/>
          <w:highlight w:val="none"/>
        </w:rPr>
        <w:t>）场地设有值班室、货物间、男女洗手间等辅助用房。</w:t>
      </w:r>
    </w:p>
    <w:p w14:paraId="178E7B73">
      <w:pPr>
        <w:pStyle w:val="4"/>
        <w:rPr>
          <w:rFonts w:hint="eastAsia"/>
          <w:sz w:val="24"/>
          <w:szCs w:val="22"/>
          <w:highlight w:val="none"/>
        </w:rPr>
      </w:pPr>
      <w:bookmarkStart w:id="23" w:name="_Toc174686879"/>
      <w:r>
        <w:rPr>
          <w:rFonts w:hint="eastAsia"/>
          <w:sz w:val="24"/>
          <w:szCs w:val="22"/>
          <w:highlight w:val="none"/>
        </w:rPr>
        <w:t>节能目标及措施</w:t>
      </w:r>
      <w:bookmarkEnd w:id="23"/>
    </w:p>
    <w:p w14:paraId="1948955C">
      <w:pPr>
        <w:rPr>
          <w:rFonts w:hint="eastAsia"/>
          <w:sz w:val="21"/>
          <w:szCs w:val="21"/>
          <w:highlight w:val="none"/>
        </w:rPr>
      </w:pPr>
      <w:r>
        <w:rPr>
          <w:rFonts w:hint="eastAsia"/>
          <w:sz w:val="21"/>
          <w:szCs w:val="21"/>
          <w:highlight w:val="none"/>
        </w:rPr>
        <w:t>项目建场地建设遵循《公共建筑节能设计标准》、《建筑节能工程施工质量验收规范》等国家规定，场地建设后，系统运行过程中主要是使用计算机设备、网络设备和检测设备，运行能耗较小。在项目实施中，仍将严格遵守国家有关规定，控制能耗。根据有关国家和部门标准规范，采取的主要节能措施有：</w:t>
      </w:r>
    </w:p>
    <w:p w14:paraId="668ECEDC">
      <w:pPr>
        <w:rPr>
          <w:rFonts w:hint="eastAsia"/>
          <w:sz w:val="21"/>
          <w:szCs w:val="21"/>
          <w:highlight w:val="none"/>
        </w:rPr>
      </w:pPr>
      <w:r>
        <w:rPr>
          <w:sz w:val="21"/>
          <w:szCs w:val="21"/>
          <w:highlight w:val="none"/>
        </w:rPr>
        <w:t>1</w:t>
      </w:r>
      <w:r>
        <w:rPr>
          <w:rFonts w:hint="eastAsia"/>
          <w:sz w:val="21"/>
          <w:szCs w:val="21"/>
          <w:highlight w:val="none"/>
        </w:rPr>
        <w:t>）引进国内先进的关键计算机设备、网络设备和检测设备，要求能耗低、可靠性高；</w:t>
      </w:r>
    </w:p>
    <w:p w14:paraId="3883CB88">
      <w:pPr>
        <w:rPr>
          <w:rFonts w:hint="eastAsia"/>
          <w:sz w:val="21"/>
          <w:szCs w:val="21"/>
          <w:highlight w:val="none"/>
        </w:rPr>
      </w:pPr>
      <w:r>
        <w:rPr>
          <w:sz w:val="21"/>
          <w:szCs w:val="21"/>
          <w:highlight w:val="none"/>
        </w:rPr>
        <w:t>2</w:t>
      </w:r>
      <w:r>
        <w:rPr>
          <w:rFonts w:hint="eastAsia"/>
          <w:sz w:val="21"/>
          <w:szCs w:val="21"/>
          <w:highlight w:val="none"/>
        </w:rPr>
        <w:t>）国内生产与办公设备选用优质节能产品；</w:t>
      </w:r>
    </w:p>
    <w:p w14:paraId="4BFC4AA4">
      <w:pPr>
        <w:rPr>
          <w:rFonts w:hint="eastAsia"/>
          <w:sz w:val="21"/>
          <w:szCs w:val="21"/>
          <w:highlight w:val="none"/>
        </w:rPr>
      </w:pPr>
      <w:r>
        <w:rPr>
          <w:sz w:val="21"/>
          <w:szCs w:val="21"/>
          <w:highlight w:val="none"/>
        </w:rPr>
        <w:t>3</w:t>
      </w:r>
      <w:r>
        <w:rPr>
          <w:rFonts w:hint="eastAsia"/>
          <w:sz w:val="21"/>
          <w:szCs w:val="21"/>
          <w:highlight w:val="none"/>
        </w:rPr>
        <w:t>）设计中选用的各类配套设备，均选用优质节能系列产品；</w:t>
      </w:r>
    </w:p>
    <w:p w14:paraId="41D8E7B2">
      <w:pPr>
        <w:rPr>
          <w:rFonts w:hint="eastAsia"/>
          <w:sz w:val="21"/>
          <w:szCs w:val="21"/>
          <w:highlight w:val="none"/>
        </w:rPr>
      </w:pPr>
      <w:r>
        <w:rPr>
          <w:sz w:val="21"/>
          <w:szCs w:val="21"/>
          <w:highlight w:val="none"/>
        </w:rPr>
        <w:t>4</w:t>
      </w:r>
      <w:r>
        <w:rPr>
          <w:rFonts w:hint="eastAsia"/>
          <w:sz w:val="21"/>
          <w:szCs w:val="21"/>
          <w:highlight w:val="none"/>
        </w:rPr>
        <w:t>）各种管道应采取保温、隔热等措施；</w:t>
      </w:r>
    </w:p>
    <w:p w14:paraId="6A1A20FA">
      <w:pPr>
        <w:rPr>
          <w:rFonts w:hint="eastAsia"/>
          <w:sz w:val="21"/>
          <w:szCs w:val="18"/>
          <w:highlight w:val="none"/>
        </w:rPr>
      </w:pPr>
      <w:r>
        <w:rPr>
          <w:sz w:val="21"/>
          <w:szCs w:val="21"/>
          <w:highlight w:val="none"/>
        </w:rPr>
        <w:t>5</w:t>
      </w:r>
      <w:r>
        <w:rPr>
          <w:rFonts w:hint="eastAsia"/>
          <w:sz w:val="21"/>
          <w:szCs w:val="21"/>
          <w:highlight w:val="none"/>
        </w:rPr>
        <w:t>）建筑墙面、吊顶作保温层或双层隔离，减少能量损耗。</w:t>
      </w:r>
    </w:p>
    <w:p w14:paraId="11C17C63">
      <w:pPr>
        <w:pStyle w:val="3"/>
        <w:rPr>
          <w:rFonts w:hint="eastAsia"/>
          <w:sz w:val="28"/>
          <w:szCs w:val="28"/>
          <w:highlight w:val="none"/>
        </w:rPr>
      </w:pPr>
      <w:bookmarkStart w:id="24" w:name="_Toc174686880"/>
      <w:r>
        <w:rPr>
          <w:rFonts w:hint="eastAsia"/>
          <w:sz w:val="28"/>
          <w:szCs w:val="28"/>
          <w:highlight w:val="none"/>
        </w:rPr>
        <w:t>项目组织机构和人员</w:t>
      </w:r>
      <w:bookmarkEnd w:id="24"/>
    </w:p>
    <w:p w14:paraId="527EDC79">
      <w:pPr>
        <w:pStyle w:val="4"/>
        <w:tabs>
          <w:tab w:val="left" w:pos="0"/>
          <w:tab w:val="left" w:pos="718"/>
          <w:tab w:val="clear" w:pos="420"/>
        </w:tabs>
        <w:rPr>
          <w:rFonts w:hint="eastAsia"/>
          <w:sz w:val="24"/>
          <w:szCs w:val="22"/>
          <w:highlight w:val="none"/>
        </w:rPr>
      </w:pPr>
      <w:bookmarkStart w:id="25" w:name="_Toc313736562"/>
      <w:bookmarkStart w:id="26" w:name="_Toc151021729"/>
      <w:bookmarkStart w:id="27" w:name="_Toc43046872"/>
      <w:bookmarkStart w:id="28" w:name="_Toc20427404"/>
      <w:bookmarkStart w:id="29" w:name="_Toc89856637"/>
      <w:bookmarkStart w:id="30" w:name="_Toc30162279"/>
      <w:bookmarkStart w:id="31" w:name="_Toc43716419"/>
      <w:bookmarkStart w:id="32" w:name="_Toc43046311"/>
      <w:bookmarkStart w:id="33" w:name="_Toc258508806"/>
      <w:bookmarkStart w:id="34" w:name="_Toc91606837"/>
      <w:bookmarkStart w:id="35" w:name="_Toc85530548"/>
      <w:bookmarkStart w:id="36" w:name="_Toc151111743"/>
      <w:bookmarkStart w:id="37" w:name="_Toc345419335"/>
      <w:bookmarkStart w:id="38" w:name="_Toc28843"/>
      <w:bookmarkStart w:id="39" w:name="_Toc174686881"/>
      <w:bookmarkStart w:id="40" w:name="_Toc43716537"/>
      <w:r>
        <w:rPr>
          <w:rFonts w:hint="eastAsia"/>
          <w:sz w:val="24"/>
          <w:szCs w:val="22"/>
          <w:highlight w:val="none"/>
        </w:rPr>
        <w:t>领导和管理机构</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541199C7">
      <w:pPr>
        <w:rPr>
          <w:rFonts w:hint="eastAsia"/>
          <w:sz w:val="21"/>
          <w:szCs w:val="18"/>
          <w:highlight w:val="none"/>
        </w:rPr>
      </w:pPr>
      <w:r>
        <w:rPr>
          <w:rFonts w:hint="eastAsia"/>
          <w:sz w:val="21"/>
          <w:szCs w:val="18"/>
          <w:highlight w:val="none"/>
        </w:rPr>
        <w:t>为了保证项目顺利实施和正常运行，确保工程质量并达到预期目标，工程建设成立本项目建设领导小组，统一组织、协调本项目的建设工作。在领导小组的领导下，成立项目建设管理办公室（简称办公室）作为项目建设的执行机构。</w:t>
      </w:r>
    </w:p>
    <w:p w14:paraId="75148BAF">
      <w:pPr>
        <w:rPr>
          <w:rFonts w:hint="eastAsia"/>
          <w:sz w:val="21"/>
          <w:szCs w:val="18"/>
          <w:highlight w:val="none"/>
        </w:rPr>
      </w:pPr>
      <w:r>
        <w:rPr>
          <w:rFonts w:hint="eastAsia"/>
          <w:sz w:val="21"/>
          <w:szCs w:val="18"/>
          <w:highlight w:val="none"/>
        </w:rPr>
        <w:t>项目建设组织机构的设立应本着“统一领导、分工明确、职责清晰、协调配合”的原则。</w:t>
      </w:r>
    </w:p>
    <w:p w14:paraId="3DAB817C">
      <w:pPr>
        <w:rPr>
          <w:rFonts w:hint="eastAsia"/>
          <w:sz w:val="21"/>
          <w:szCs w:val="18"/>
          <w:highlight w:val="none"/>
        </w:rPr>
      </w:pPr>
      <w:r>
        <w:rPr>
          <w:rFonts w:hint="eastAsia"/>
          <w:sz w:val="21"/>
          <w:szCs w:val="18"/>
          <w:highlight w:val="none"/>
        </w:rPr>
        <w:t>项目的组织管理与职责分工如下：</w:t>
      </w:r>
    </w:p>
    <w:p w14:paraId="3D59E30E">
      <w:pPr>
        <w:rPr>
          <w:rFonts w:hint="eastAsia"/>
          <w:sz w:val="21"/>
          <w:szCs w:val="18"/>
          <w:highlight w:val="none"/>
        </w:rPr>
      </w:pPr>
      <w:r>
        <w:rPr>
          <w:rFonts w:hint="eastAsia"/>
          <w:sz w:val="21"/>
          <w:szCs w:val="18"/>
          <w:highlight w:val="none"/>
        </w:rPr>
        <w:t>1、项目领导小组：是项目建设的决策和协调机构，明确建设目标、建设内容及项目建设的组织方式，同时还负责跨部门跨地区重大问题的协调。</w:t>
      </w:r>
    </w:p>
    <w:p w14:paraId="68CAE793">
      <w:pPr>
        <w:rPr>
          <w:rFonts w:hint="eastAsia"/>
          <w:sz w:val="21"/>
          <w:szCs w:val="18"/>
          <w:highlight w:val="none"/>
        </w:rPr>
      </w:pPr>
      <w:r>
        <w:rPr>
          <w:rFonts w:hint="eastAsia"/>
          <w:sz w:val="21"/>
          <w:szCs w:val="18"/>
          <w:highlight w:val="none"/>
        </w:rPr>
        <w:t>2、项目建设</w:t>
      </w:r>
      <w:bookmarkStart w:id="213" w:name="_GoBack"/>
      <w:bookmarkEnd w:id="213"/>
      <w:r>
        <w:rPr>
          <w:rFonts w:hint="eastAsia"/>
          <w:sz w:val="21"/>
          <w:szCs w:val="18"/>
          <w:highlight w:val="none"/>
        </w:rPr>
        <w:t>专家委员会：在重庆市专家库抽取专家，负责为本项目的设计与实施提供咨询和建议，协助审核各阶段的计划、实施方案。</w:t>
      </w:r>
    </w:p>
    <w:p w14:paraId="55D5659F">
      <w:pPr>
        <w:pStyle w:val="4"/>
        <w:tabs>
          <w:tab w:val="left" w:pos="0"/>
          <w:tab w:val="left" w:pos="718"/>
          <w:tab w:val="clear" w:pos="420"/>
        </w:tabs>
        <w:rPr>
          <w:rFonts w:hint="eastAsia"/>
          <w:sz w:val="24"/>
          <w:szCs w:val="22"/>
          <w:highlight w:val="none"/>
        </w:rPr>
      </w:pPr>
      <w:bookmarkStart w:id="41" w:name="_Toc43046312"/>
      <w:bookmarkStart w:id="42" w:name="_Toc89856638"/>
      <w:bookmarkStart w:id="43" w:name="_Toc43716420"/>
      <w:bookmarkStart w:id="44" w:name="_Toc43046873"/>
      <w:bookmarkStart w:id="45" w:name="_Toc313736563"/>
      <w:bookmarkStart w:id="46" w:name="_Toc30162280"/>
      <w:bookmarkStart w:id="47" w:name="_Toc4376"/>
      <w:bookmarkStart w:id="48" w:name="_Toc151111744"/>
      <w:bookmarkStart w:id="49" w:name="_Toc85530549"/>
      <w:bookmarkStart w:id="50" w:name="_Toc151021730"/>
      <w:bookmarkStart w:id="51" w:name="_Toc43716538"/>
      <w:bookmarkStart w:id="52" w:name="_Toc174686882"/>
      <w:bookmarkStart w:id="53" w:name="_Toc20427405"/>
      <w:bookmarkStart w:id="54" w:name="_Toc91606838"/>
      <w:bookmarkStart w:id="55" w:name="_Toc345419336"/>
      <w:r>
        <w:rPr>
          <w:rFonts w:hint="eastAsia"/>
          <w:sz w:val="24"/>
          <w:szCs w:val="22"/>
          <w:highlight w:val="none"/>
        </w:rPr>
        <w:t>项目实施及运行维护机构</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40045A7E">
      <w:pPr>
        <w:rPr>
          <w:rFonts w:hint="eastAsia"/>
          <w:sz w:val="21"/>
          <w:szCs w:val="18"/>
          <w:highlight w:val="none"/>
        </w:rPr>
      </w:pPr>
      <w:r>
        <w:rPr>
          <w:rFonts w:hint="eastAsia"/>
          <w:sz w:val="21"/>
          <w:szCs w:val="18"/>
          <w:highlight w:val="none"/>
        </w:rPr>
        <w:t>综合组：负责组织编写项目建设方案，组织项目方案论证会。</w:t>
      </w:r>
    </w:p>
    <w:p w14:paraId="7B1D7C27">
      <w:pPr>
        <w:rPr>
          <w:rFonts w:hint="eastAsia"/>
          <w:sz w:val="21"/>
          <w:szCs w:val="18"/>
          <w:highlight w:val="none"/>
        </w:rPr>
      </w:pPr>
      <w:r>
        <w:rPr>
          <w:rFonts w:hint="eastAsia"/>
          <w:sz w:val="21"/>
          <w:szCs w:val="18"/>
          <w:highlight w:val="none"/>
        </w:rPr>
        <w:t>工程组：制订工程实施方案和进度计划，组织工程实施和质量管理，负责项目协调和工程验收移交。</w:t>
      </w:r>
    </w:p>
    <w:p w14:paraId="219FFF56">
      <w:pPr>
        <w:rPr>
          <w:rFonts w:hint="eastAsia"/>
          <w:sz w:val="21"/>
          <w:szCs w:val="18"/>
          <w:highlight w:val="none"/>
        </w:rPr>
      </w:pPr>
      <w:r>
        <w:rPr>
          <w:rFonts w:hint="eastAsia"/>
          <w:sz w:val="21"/>
          <w:szCs w:val="18"/>
          <w:highlight w:val="none"/>
        </w:rPr>
        <w:t>技术组：负责工程技术方案、工程设计书、工程建设计划、设备采购标书等工程技术文件的编写、审核，配合工程组做好技术把关和测试验收工作。</w:t>
      </w:r>
    </w:p>
    <w:p w14:paraId="6F112F50">
      <w:pPr>
        <w:rPr>
          <w:rFonts w:hint="eastAsia"/>
          <w:sz w:val="21"/>
          <w:szCs w:val="18"/>
          <w:highlight w:val="none"/>
        </w:rPr>
      </w:pPr>
      <w:r>
        <w:rPr>
          <w:rFonts w:hint="eastAsia"/>
          <w:sz w:val="21"/>
          <w:szCs w:val="18"/>
          <w:highlight w:val="none"/>
        </w:rPr>
        <w:t>安全组：负责项目信息安全目标的实现，协助工程组管理项目安全子系统的建设，完成安全系统测试、验收工作。提出各单位建立网络与信息安全应急处理机制意见，制定应急预案和备份方案，处理网络与信息安全事件，并根据安全事件的性质及时向安全部门报告。</w:t>
      </w:r>
    </w:p>
    <w:p w14:paraId="76602008">
      <w:pPr>
        <w:rPr>
          <w:rFonts w:hint="eastAsia"/>
          <w:sz w:val="21"/>
          <w:szCs w:val="18"/>
          <w:highlight w:val="none"/>
        </w:rPr>
      </w:pPr>
      <w:r>
        <w:rPr>
          <w:rFonts w:hint="eastAsia"/>
          <w:sz w:val="21"/>
          <w:szCs w:val="18"/>
          <w:highlight w:val="none"/>
        </w:rPr>
        <w:t>财务组：负责项目资金管理。</w:t>
      </w:r>
    </w:p>
    <w:p w14:paraId="1FAD0609">
      <w:pPr>
        <w:rPr>
          <w:rFonts w:hint="eastAsia"/>
          <w:sz w:val="21"/>
          <w:szCs w:val="18"/>
          <w:highlight w:val="none"/>
        </w:rPr>
      </w:pPr>
      <w:r>
        <w:rPr>
          <w:rFonts w:hint="eastAsia"/>
          <w:sz w:val="21"/>
          <w:szCs w:val="18"/>
          <w:highlight w:val="none"/>
        </w:rPr>
        <w:t>标准组：负责组织研究、制定本项目的标准规范体系并监督执行。</w:t>
      </w:r>
    </w:p>
    <w:p w14:paraId="01FE6036">
      <w:pPr>
        <w:pStyle w:val="4"/>
        <w:tabs>
          <w:tab w:val="left" w:pos="0"/>
          <w:tab w:val="left" w:pos="718"/>
          <w:tab w:val="clear" w:pos="420"/>
        </w:tabs>
        <w:rPr>
          <w:rFonts w:hint="eastAsia"/>
          <w:sz w:val="24"/>
          <w:szCs w:val="22"/>
          <w:highlight w:val="none"/>
        </w:rPr>
      </w:pPr>
      <w:bookmarkStart w:id="56" w:name="_Toc151021731"/>
      <w:bookmarkStart w:id="57" w:name="_Toc43716539"/>
      <w:bookmarkStart w:id="58" w:name="_Toc89856639"/>
      <w:bookmarkStart w:id="59" w:name="_Toc43046313"/>
      <w:bookmarkStart w:id="60" w:name="_Toc43716421"/>
      <w:bookmarkStart w:id="61" w:name="_Toc20427406"/>
      <w:bookmarkStart w:id="62" w:name="_Toc345419337"/>
      <w:bookmarkStart w:id="63" w:name="_Toc43046874"/>
      <w:bookmarkStart w:id="64" w:name="_Toc313736564"/>
      <w:bookmarkStart w:id="65" w:name="_Toc174686883"/>
      <w:bookmarkStart w:id="66" w:name="_Toc85530550"/>
      <w:bookmarkStart w:id="67" w:name="_Toc151111745"/>
      <w:bookmarkStart w:id="68" w:name="_Toc2737"/>
      <w:bookmarkStart w:id="69" w:name="_Toc91606839"/>
      <w:bookmarkStart w:id="70" w:name="_Toc30162281"/>
      <w:r>
        <w:rPr>
          <w:rFonts w:hint="eastAsia"/>
          <w:sz w:val="24"/>
          <w:szCs w:val="22"/>
          <w:highlight w:val="none"/>
        </w:rPr>
        <w:t>技术力量和人员配置</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3362EC64">
      <w:pPr>
        <w:rPr>
          <w:rFonts w:hint="eastAsia"/>
          <w:sz w:val="21"/>
          <w:szCs w:val="18"/>
          <w:highlight w:val="none"/>
        </w:rPr>
      </w:pPr>
      <w:r>
        <w:rPr>
          <w:rFonts w:hint="eastAsia"/>
          <w:sz w:val="21"/>
          <w:szCs w:val="18"/>
          <w:highlight w:val="none"/>
        </w:rPr>
        <w:t>技术力量和人员配置，应该在保证工程建设质量和进度、保障外网的安全与正常运维的要求下进行设置。随着业务的不断发展，根据需要动态调整人员的配置。</w:t>
      </w:r>
    </w:p>
    <w:p w14:paraId="33EBEB54">
      <w:pPr>
        <w:rPr>
          <w:rFonts w:hint="eastAsia"/>
          <w:sz w:val="21"/>
          <w:szCs w:val="18"/>
          <w:highlight w:val="none"/>
        </w:rPr>
      </w:pPr>
      <w:r>
        <w:rPr>
          <w:rFonts w:hint="eastAsia"/>
          <w:sz w:val="21"/>
          <w:szCs w:val="18"/>
          <w:highlight w:val="none"/>
        </w:rPr>
        <w:t>项目建设专家委员会，应该由不少于5人构成，成员的组成应该充分体现广泛的代表性。人员的遴选由项目领导小组讨论决定。</w:t>
      </w:r>
    </w:p>
    <w:p w14:paraId="0B8916AE">
      <w:pPr>
        <w:rPr>
          <w:rFonts w:hint="eastAsia"/>
          <w:sz w:val="21"/>
          <w:szCs w:val="18"/>
          <w:highlight w:val="none"/>
        </w:rPr>
      </w:pPr>
      <w:r>
        <w:rPr>
          <w:rFonts w:hint="eastAsia"/>
          <w:sz w:val="21"/>
          <w:szCs w:val="18"/>
          <w:highlight w:val="none"/>
        </w:rPr>
        <w:t>在建设阶段，可以临时设立综合组、工程组、技术组、安全组、财务组和标准组。初期，技术力量的配置，本着“干练、精简、高效”的原则。</w:t>
      </w:r>
      <w:bookmarkStart w:id="71" w:name="_Toc89856640"/>
      <w:bookmarkStart w:id="72" w:name="_Toc91606840"/>
      <w:r>
        <w:rPr>
          <w:rFonts w:hint="eastAsia"/>
          <w:sz w:val="21"/>
          <w:szCs w:val="18"/>
          <w:highlight w:val="none"/>
        </w:rPr>
        <w:t>人员培训方案</w:t>
      </w:r>
      <w:bookmarkEnd w:id="71"/>
      <w:bookmarkEnd w:id="72"/>
    </w:p>
    <w:p w14:paraId="5CF1665A">
      <w:pPr>
        <w:pStyle w:val="4"/>
        <w:tabs>
          <w:tab w:val="left" w:pos="0"/>
          <w:tab w:val="left" w:pos="718"/>
          <w:tab w:val="clear" w:pos="420"/>
        </w:tabs>
        <w:rPr>
          <w:rFonts w:hint="eastAsia"/>
          <w:sz w:val="24"/>
          <w:szCs w:val="22"/>
          <w:highlight w:val="none"/>
        </w:rPr>
      </w:pPr>
      <w:bookmarkStart w:id="73" w:name="_Toc151111746"/>
      <w:bookmarkStart w:id="74" w:name="_Toc174686884"/>
      <w:bookmarkStart w:id="75" w:name="_Toc235417856"/>
      <w:bookmarkStart w:id="76" w:name="_Toc400739471"/>
      <w:bookmarkStart w:id="77" w:name="_Toc151021732"/>
      <w:bookmarkStart w:id="78" w:name="_Toc521480593"/>
      <w:bookmarkStart w:id="79" w:name="_Toc89856641"/>
      <w:bookmarkStart w:id="80" w:name="_Toc22133"/>
      <w:bookmarkStart w:id="81" w:name="_Toc91606841"/>
      <w:bookmarkStart w:id="82" w:name="_Toc276385368"/>
      <w:bookmarkStart w:id="83" w:name="_Toc271011260"/>
      <w:bookmarkStart w:id="84" w:name="_Toc228651154"/>
      <w:bookmarkStart w:id="85" w:name="_Toc85530552"/>
      <w:bookmarkStart w:id="86" w:name="_Toc297822803"/>
      <w:bookmarkStart w:id="87" w:name="_Toc226951306"/>
      <w:r>
        <w:rPr>
          <w:rFonts w:hint="eastAsia"/>
          <w:sz w:val="24"/>
          <w:szCs w:val="22"/>
          <w:highlight w:val="none"/>
        </w:rPr>
        <w:t>培训目的</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735693EE">
      <w:pPr>
        <w:rPr>
          <w:rFonts w:hint="eastAsia"/>
          <w:sz w:val="21"/>
          <w:szCs w:val="18"/>
          <w:highlight w:val="none"/>
        </w:rPr>
      </w:pPr>
      <w:r>
        <w:rPr>
          <w:rFonts w:hint="eastAsia"/>
          <w:sz w:val="21"/>
          <w:szCs w:val="18"/>
          <w:highlight w:val="none"/>
        </w:rPr>
        <w:t>培训的目的是使用户熟悉并掌握种业务系统的使用。</w:t>
      </w:r>
    </w:p>
    <w:p w14:paraId="536741F2">
      <w:pPr>
        <w:pStyle w:val="4"/>
        <w:tabs>
          <w:tab w:val="left" w:pos="0"/>
          <w:tab w:val="left" w:pos="718"/>
          <w:tab w:val="clear" w:pos="420"/>
        </w:tabs>
        <w:rPr>
          <w:rFonts w:hint="eastAsia"/>
          <w:sz w:val="24"/>
          <w:szCs w:val="22"/>
          <w:highlight w:val="none"/>
        </w:rPr>
      </w:pPr>
      <w:bookmarkStart w:id="88" w:name="_Toc91606842"/>
      <w:bookmarkStart w:id="89" w:name="_Toc174686885"/>
      <w:bookmarkStart w:id="90" w:name="_Toc11758"/>
      <w:bookmarkStart w:id="91" w:name="_Toc276385369"/>
      <w:bookmarkStart w:id="92" w:name="_Toc151021733"/>
      <w:bookmarkStart w:id="93" w:name="_Toc400739472"/>
      <w:bookmarkStart w:id="94" w:name="_Toc235417857"/>
      <w:bookmarkStart w:id="95" w:name="_Toc151111747"/>
      <w:bookmarkStart w:id="96" w:name="_Toc228651155"/>
      <w:bookmarkStart w:id="97" w:name="_Toc85530553"/>
      <w:bookmarkStart w:id="98" w:name="_Toc271011261"/>
      <w:bookmarkStart w:id="99" w:name="_Toc521480594"/>
      <w:bookmarkStart w:id="100" w:name="_Toc297822804"/>
      <w:bookmarkStart w:id="101" w:name="_Toc89856642"/>
      <w:r>
        <w:rPr>
          <w:rFonts w:hint="eastAsia"/>
          <w:sz w:val="24"/>
          <w:szCs w:val="22"/>
          <w:highlight w:val="none"/>
        </w:rPr>
        <w:t>培训目标及对象</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033C9CA3">
      <w:pPr>
        <w:rPr>
          <w:rFonts w:hint="eastAsia"/>
          <w:sz w:val="21"/>
          <w:szCs w:val="18"/>
          <w:highlight w:val="none"/>
        </w:rPr>
      </w:pPr>
      <w:r>
        <w:rPr>
          <w:rFonts w:hint="eastAsia"/>
          <w:sz w:val="21"/>
          <w:szCs w:val="18"/>
          <w:highlight w:val="none"/>
        </w:rPr>
        <w:t>为了确保各系统建设的顺利运行和系统投入使用后的稳定，通过对用户方工作人员进行相应的专业技术和应用技术培训，达到提高工作效率、发挥各系统应用效率的预期目标。</w:t>
      </w:r>
    </w:p>
    <w:p w14:paraId="7FA8100D">
      <w:pPr>
        <w:rPr>
          <w:rFonts w:hint="eastAsia"/>
          <w:sz w:val="21"/>
          <w:szCs w:val="18"/>
          <w:highlight w:val="none"/>
        </w:rPr>
      </w:pPr>
      <w:r>
        <w:rPr>
          <w:rFonts w:hint="eastAsia"/>
          <w:sz w:val="21"/>
          <w:szCs w:val="18"/>
          <w:highlight w:val="none"/>
        </w:rPr>
        <w:t>通过培训工作的开展，要达到如下目标：</w:t>
      </w:r>
    </w:p>
    <w:p w14:paraId="3B7F6174">
      <w:pPr>
        <w:numPr>
          <w:ilvl w:val="0"/>
          <w:numId w:val="3"/>
        </w:numPr>
        <w:ind w:left="0" w:firstLine="520"/>
        <w:rPr>
          <w:rFonts w:hint="eastAsia"/>
          <w:sz w:val="21"/>
          <w:szCs w:val="18"/>
          <w:highlight w:val="none"/>
        </w:rPr>
      </w:pPr>
      <w:r>
        <w:rPr>
          <w:rFonts w:hint="eastAsia"/>
          <w:sz w:val="21"/>
          <w:szCs w:val="18"/>
          <w:highlight w:val="none"/>
        </w:rPr>
        <w:t>用户方了解各系统建设背景、基本理论和方法；</w:t>
      </w:r>
    </w:p>
    <w:p w14:paraId="78982C73">
      <w:pPr>
        <w:numPr>
          <w:ilvl w:val="0"/>
          <w:numId w:val="3"/>
        </w:numPr>
        <w:ind w:left="0" w:firstLine="520"/>
        <w:rPr>
          <w:rFonts w:hint="eastAsia"/>
          <w:sz w:val="21"/>
          <w:szCs w:val="18"/>
          <w:highlight w:val="none"/>
        </w:rPr>
      </w:pPr>
      <w:r>
        <w:rPr>
          <w:rFonts w:hint="eastAsia"/>
          <w:sz w:val="21"/>
          <w:szCs w:val="18"/>
          <w:highlight w:val="none"/>
        </w:rPr>
        <w:t>用户方掌握各系统的使用方法；</w:t>
      </w:r>
    </w:p>
    <w:p w14:paraId="486ABDC7">
      <w:pPr>
        <w:numPr>
          <w:ilvl w:val="0"/>
          <w:numId w:val="3"/>
        </w:numPr>
        <w:ind w:left="0" w:firstLine="520"/>
        <w:rPr>
          <w:rFonts w:hint="eastAsia"/>
          <w:sz w:val="21"/>
          <w:szCs w:val="18"/>
          <w:highlight w:val="none"/>
        </w:rPr>
      </w:pPr>
      <w:r>
        <w:rPr>
          <w:rFonts w:hint="eastAsia"/>
          <w:sz w:val="21"/>
          <w:szCs w:val="18"/>
          <w:highlight w:val="none"/>
        </w:rPr>
        <w:t>用户方熟悉各类硬件、软件系统的使用操作；</w:t>
      </w:r>
    </w:p>
    <w:p w14:paraId="7AE445B9">
      <w:pPr>
        <w:numPr>
          <w:ilvl w:val="0"/>
          <w:numId w:val="3"/>
        </w:numPr>
        <w:ind w:left="0" w:firstLine="520"/>
        <w:rPr>
          <w:rFonts w:hint="eastAsia"/>
          <w:sz w:val="21"/>
          <w:szCs w:val="18"/>
          <w:highlight w:val="none"/>
        </w:rPr>
      </w:pPr>
      <w:r>
        <w:rPr>
          <w:rFonts w:hint="eastAsia"/>
          <w:sz w:val="21"/>
          <w:szCs w:val="18"/>
          <w:highlight w:val="none"/>
        </w:rPr>
        <w:t>用户方掌握网络系统的安装、调试和日常维护等操作；</w:t>
      </w:r>
    </w:p>
    <w:p w14:paraId="1476ED0F">
      <w:pPr>
        <w:numPr>
          <w:ilvl w:val="0"/>
          <w:numId w:val="3"/>
        </w:numPr>
        <w:ind w:left="0" w:firstLine="520"/>
        <w:rPr>
          <w:rFonts w:hint="eastAsia"/>
          <w:sz w:val="21"/>
          <w:szCs w:val="18"/>
          <w:highlight w:val="none"/>
        </w:rPr>
      </w:pPr>
      <w:r>
        <w:rPr>
          <w:rFonts w:hint="eastAsia"/>
          <w:sz w:val="21"/>
          <w:szCs w:val="18"/>
          <w:highlight w:val="none"/>
        </w:rPr>
        <w:t>用户方掌握网络安全基本知识，建立网络安全意识；</w:t>
      </w:r>
    </w:p>
    <w:p w14:paraId="49E8ACCF">
      <w:pPr>
        <w:numPr>
          <w:ilvl w:val="0"/>
          <w:numId w:val="3"/>
        </w:numPr>
        <w:ind w:left="0" w:firstLine="520"/>
        <w:rPr>
          <w:rFonts w:hint="eastAsia"/>
          <w:sz w:val="21"/>
          <w:szCs w:val="18"/>
          <w:highlight w:val="none"/>
        </w:rPr>
      </w:pPr>
      <w:r>
        <w:rPr>
          <w:rFonts w:hint="eastAsia"/>
          <w:sz w:val="21"/>
          <w:szCs w:val="18"/>
          <w:highlight w:val="none"/>
        </w:rPr>
        <w:t>用户方掌握数据库基本知识，能够进行安装、调试和日常维护；</w:t>
      </w:r>
    </w:p>
    <w:p w14:paraId="68AC2200">
      <w:pPr>
        <w:rPr>
          <w:rFonts w:hint="eastAsia"/>
          <w:sz w:val="21"/>
          <w:szCs w:val="18"/>
          <w:highlight w:val="none"/>
        </w:rPr>
      </w:pPr>
      <w:r>
        <w:rPr>
          <w:rFonts w:hint="eastAsia"/>
          <w:sz w:val="21"/>
          <w:szCs w:val="18"/>
          <w:highlight w:val="none"/>
        </w:rPr>
        <w:t>培训对象包括：各专业单位人员、各科室使用人员、系统维护人员、相关领导等。</w:t>
      </w:r>
    </w:p>
    <w:p w14:paraId="4B5788C3">
      <w:pPr>
        <w:pStyle w:val="4"/>
        <w:tabs>
          <w:tab w:val="left" w:pos="0"/>
          <w:tab w:val="left" w:pos="718"/>
          <w:tab w:val="clear" w:pos="420"/>
        </w:tabs>
        <w:rPr>
          <w:rFonts w:hint="eastAsia"/>
          <w:sz w:val="24"/>
          <w:szCs w:val="22"/>
          <w:highlight w:val="none"/>
        </w:rPr>
      </w:pPr>
      <w:bookmarkStart w:id="102" w:name="_Toc235417858"/>
      <w:bookmarkStart w:id="103" w:name="_Toc276385370"/>
      <w:bookmarkStart w:id="104" w:name="_Toc297822805"/>
      <w:bookmarkStart w:id="105" w:name="_Toc85530554"/>
      <w:bookmarkStart w:id="106" w:name="_Toc89856643"/>
      <w:bookmarkStart w:id="107" w:name="_Toc91606843"/>
      <w:bookmarkStart w:id="108" w:name="_Toc228651156"/>
      <w:bookmarkStart w:id="109" w:name="_Toc400739473"/>
      <w:bookmarkStart w:id="110" w:name="_Toc151021734"/>
      <w:bookmarkStart w:id="111" w:name="_Toc2534"/>
      <w:bookmarkStart w:id="112" w:name="_Toc174686886"/>
      <w:bookmarkStart w:id="113" w:name="_Toc226951307"/>
      <w:bookmarkStart w:id="114" w:name="_Toc151111748"/>
      <w:bookmarkStart w:id="115" w:name="_Toc271011262"/>
      <w:bookmarkStart w:id="116" w:name="_Toc521480595"/>
      <w:r>
        <w:rPr>
          <w:rFonts w:hint="eastAsia"/>
          <w:sz w:val="24"/>
          <w:szCs w:val="22"/>
          <w:highlight w:val="none"/>
        </w:rPr>
        <w:t>培训方式</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34804D20">
      <w:pPr>
        <w:pStyle w:val="5"/>
        <w:tabs>
          <w:tab w:val="left" w:pos="0"/>
          <w:tab w:val="left" w:pos="720"/>
        </w:tabs>
        <w:rPr>
          <w:rFonts w:hint="eastAsia"/>
          <w:sz w:val="24"/>
          <w:szCs w:val="18"/>
          <w:highlight w:val="none"/>
        </w:rPr>
      </w:pPr>
      <w:bookmarkStart w:id="117" w:name="_Toc298742635"/>
      <w:bookmarkStart w:id="118" w:name="_Toc215915861"/>
      <w:bookmarkStart w:id="119" w:name="_Toc89856644"/>
      <w:bookmarkStart w:id="120" w:name="_Toc158029184"/>
      <w:bookmarkStart w:id="121" w:name="_Toc271011263"/>
      <w:bookmarkStart w:id="122" w:name="_Toc298761608"/>
      <w:bookmarkStart w:id="123" w:name="_Toc169189849"/>
      <w:bookmarkStart w:id="124" w:name="_Toc168977026"/>
      <w:bookmarkStart w:id="125" w:name="_Toc228651157"/>
      <w:bookmarkStart w:id="126" w:name="_Toc91606844"/>
      <w:bookmarkStart w:id="127" w:name="_Toc151021735"/>
      <w:bookmarkStart w:id="128" w:name="_Toc22217"/>
      <w:bookmarkStart w:id="129" w:name="_Toc169193446"/>
      <w:bookmarkStart w:id="130" w:name="_Toc151111749"/>
      <w:bookmarkStart w:id="131" w:name="_Toc235417859"/>
      <w:bookmarkStart w:id="132" w:name="_Toc169190558"/>
      <w:bookmarkStart w:id="133" w:name="_Toc85530555"/>
      <w:r>
        <w:rPr>
          <w:rFonts w:hint="eastAsia"/>
          <w:sz w:val="24"/>
          <w:szCs w:val="18"/>
          <w:highlight w:val="none"/>
        </w:rPr>
        <w:t>统一培训</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2ABA6AC8">
      <w:pPr>
        <w:rPr>
          <w:rFonts w:hint="eastAsia"/>
          <w:sz w:val="21"/>
          <w:szCs w:val="18"/>
          <w:highlight w:val="none"/>
        </w:rPr>
      </w:pPr>
      <w:r>
        <w:rPr>
          <w:rFonts w:hint="eastAsia"/>
          <w:sz w:val="21"/>
          <w:szCs w:val="18"/>
          <w:highlight w:val="none"/>
        </w:rPr>
        <w:t>为保证工程实施的顺利进行，便于项目实施过程中甲乙双方的沟通和配合，在系统建设实施以前，用户方技术人员以及客户代表必须具备一定的技术水平和项目管理知识。</w:t>
      </w:r>
    </w:p>
    <w:p w14:paraId="0DB05D55">
      <w:pPr>
        <w:rPr>
          <w:rFonts w:hint="eastAsia"/>
          <w:sz w:val="21"/>
          <w:szCs w:val="18"/>
          <w:highlight w:val="none"/>
        </w:rPr>
      </w:pPr>
      <w:r>
        <w:rPr>
          <w:rFonts w:hint="eastAsia"/>
          <w:sz w:val="21"/>
          <w:szCs w:val="18"/>
          <w:highlight w:val="none"/>
        </w:rPr>
        <w:t>在实施系统服务过程结束时，为使客户能顺利接手该系统，用户方技术人员必须掌握所安装的各种产品、系统的有关安装、设置、管理、使用和客户化等方面的技术。</w:t>
      </w:r>
    </w:p>
    <w:p w14:paraId="4D79FF6F">
      <w:pPr>
        <w:rPr>
          <w:rFonts w:hint="eastAsia"/>
          <w:sz w:val="21"/>
          <w:szCs w:val="18"/>
          <w:highlight w:val="none"/>
        </w:rPr>
      </w:pPr>
      <w:r>
        <w:rPr>
          <w:rFonts w:hint="eastAsia"/>
          <w:sz w:val="21"/>
          <w:szCs w:val="18"/>
          <w:highlight w:val="none"/>
        </w:rPr>
        <w:t>因此，在项目实施之前以及在项目实施完毕后各进行一次集中培训，分别称之为基础培训和移交培训。</w:t>
      </w:r>
    </w:p>
    <w:p w14:paraId="7FA3716C">
      <w:pPr>
        <w:rPr>
          <w:rFonts w:hint="eastAsia"/>
          <w:sz w:val="21"/>
          <w:szCs w:val="18"/>
          <w:highlight w:val="none"/>
        </w:rPr>
      </w:pPr>
      <w:r>
        <w:rPr>
          <w:rFonts w:hint="eastAsia"/>
          <w:sz w:val="21"/>
          <w:szCs w:val="18"/>
          <w:highlight w:val="none"/>
        </w:rPr>
        <w:t>基础培训：在系统实施服务开始前，承建单位将为客户提供有关系统体系结构、产品类别和选择、产品体系结构、产品功能以及项目管理等方面的培训。</w:t>
      </w:r>
    </w:p>
    <w:p w14:paraId="0CE13FB8">
      <w:pPr>
        <w:rPr>
          <w:rFonts w:hint="eastAsia"/>
          <w:sz w:val="21"/>
          <w:szCs w:val="18"/>
          <w:highlight w:val="none"/>
        </w:rPr>
      </w:pPr>
      <w:r>
        <w:rPr>
          <w:rFonts w:hint="eastAsia"/>
          <w:sz w:val="21"/>
          <w:szCs w:val="18"/>
          <w:highlight w:val="none"/>
        </w:rPr>
        <w:t>移交培训：在系统实施服务过程结束时，承建单位将为客户提供针对所安装的各种产品、系统的有关安装、设置、管理、使用和客户化等方面的现场培训，目的是使客户能顺利接手该系统。</w:t>
      </w:r>
    </w:p>
    <w:p w14:paraId="3F7703E8">
      <w:pPr>
        <w:pStyle w:val="5"/>
        <w:tabs>
          <w:tab w:val="left" w:pos="0"/>
          <w:tab w:val="left" w:pos="720"/>
        </w:tabs>
        <w:rPr>
          <w:rFonts w:hint="eastAsia"/>
          <w:sz w:val="24"/>
          <w:szCs w:val="18"/>
          <w:highlight w:val="none"/>
        </w:rPr>
      </w:pPr>
      <w:bookmarkStart w:id="134" w:name="_Toc298742636"/>
      <w:bookmarkStart w:id="135" w:name="_Toc169189850"/>
      <w:bookmarkStart w:id="136" w:name="_Toc169190559"/>
      <w:bookmarkStart w:id="137" w:name="_Toc169193447"/>
      <w:bookmarkStart w:id="138" w:name="_Toc271011264"/>
      <w:bookmarkStart w:id="139" w:name="_Toc91606845"/>
      <w:bookmarkStart w:id="140" w:name="_Toc158029185"/>
      <w:bookmarkStart w:id="141" w:name="_Toc235417860"/>
      <w:bookmarkStart w:id="142" w:name="_Toc215915862"/>
      <w:bookmarkStart w:id="143" w:name="_Toc298761609"/>
      <w:bookmarkStart w:id="144" w:name="_Toc168977027"/>
      <w:bookmarkStart w:id="145" w:name="_Toc30186"/>
      <w:bookmarkStart w:id="146" w:name="_Toc228651158"/>
      <w:bookmarkStart w:id="147" w:name="_Toc151111750"/>
      <w:bookmarkStart w:id="148" w:name="_Toc89856645"/>
      <w:bookmarkStart w:id="149" w:name="_Toc85530556"/>
      <w:bookmarkStart w:id="150" w:name="_Toc151021736"/>
      <w:r>
        <w:rPr>
          <w:rFonts w:hint="eastAsia"/>
          <w:sz w:val="24"/>
          <w:szCs w:val="18"/>
          <w:highlight w:val="none"/>
        </w:rPr>
        <w:t>现场培训</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3EC9D185">
      <w:pPr>
        <w:rPr>
          <w:rFonts w:hint="eastAsia"/>
          <w:sz w:val="21"/>
          <w:szCs w:val="18"/>
          <w:highlight w:val="none"/>
        </w:rPr>
      </w:pPr>
      <w:r>
        <w:rPr>
          <w:rFonts w:hint="eastAsia"/>
          <w:sz w:val="21"/>
          <w:szCs w:val="18"/>
          <w:highlight w:val="none"/>
        </w:rPr>
        <w:t>现场培训是项目实施过程中重要组成部分。现场培训将在用户指定设备安装地点进行，具体内容包括：</w:t>
      </w:r>
    </w:p>
    <w:p w14:paraId="32D0DBC8">
      <w:pPr>
        <w:rPr>
          <w:rFonts w:hint="eastAsia"/>
          <w:sz w:val="21"/>
          <w:szCs w:val="18"/>
          <w:highlight w:val="none"/>
        </w:rPr>
      </w:pPr>
      <w:r>
        <w:rPr>
          <w:rFonts w:hint="eastAsia"/>
          <w:sz w:val="21"/>
          <w:szCs w:val="18"/>
          <w:highlight w:val="none"/>
        </w:rPr>
        <w:t>结合系统实施现场的实际情况，介绍设备安装、调试的方法；</w:t>
      </w:r>
    </w:p>
    <w:p w14:paraId="12BAAE06">
      <w:pPr>
        <w:rPr>
          <w:rFonts w:hint="eastAsia"/>
          <w:sz w:val="21"/>
          <w:szCs w:val="18"/>
          <w:highlight w:val="none"/>
        </w:rPr>
      </w:pPr>
      <w:r>
        <w:rPr>
          <w:rFonts w:hint="eastAsia"/>
          <w:sz w:val="21"/>
          <w:szCs w:val="18"/>
          <w:highlight w:val="none"/>
        </w:rPr>
        <w:t>在承建单位专业工程人员的指导下，用户方可以直接参与设备安装和调试工作；</w:t>
      </w:r>
    </w:p>
    <w:p w14:paraId="63EFD143">
      <w:pPr>
        <w:rPr>
          <w:rFonts w:hint="eastAsia"/>
          <w:sz w:val="21"/>
          <w:szCs w:val="18"/>
          <w:highlight w:val="none"/>
        </w:rPr>
      </w:pPr>
      <w:r>
        <w:rPr>
          <w:rFonts w:hint="eastAsia"/>
          <w:sz w:val="21"/>
          <w:szCs w:val="18"/>
          <w:highlight w:val="none"/>
        </w:rPr>
        <w:t>现场问题处理培训。</w:t>
      </w:r>
    </w:p>
    <w:p w14:paraId="5999B86F">
      <w:pPr>
        <w:pStyle w:val="5"/>
        <w:tabs>
          <w:tab w:val="left" w:pos="0"/>
          <w:tab w:val="left" w:pos="720"/>
        </w:tabs>
        <w:rPr>
          <w:rFonts w:hint="eastAsia"/>
          <w:sz w:val="24"/>
          <w:szCs w:val="18"/>
          <w:highlight w:val="none"/>
        </w:rPr>
      </w:pPr>
      <w:bookmarkStart w:id="151" w:name="_Toc158029186"/>
      <w:bookmarkStart w:id="152" w:name="_Toc151111751"/>
      <w:bookmarkStart w:id="153" w:name="_Toc169190560"/>
      <w:bookmarkStart w:id="154" w:name="_Toc151021737"/>
      <w:bookmarkStart w:id="155" w:name="_Toc168977028"/>
      <w:bookmarkStart w:id="156" w:name="_Toc235417861"/>
      <w:bookmarkStart w:id="157" w:name="_Toc298761610"/>
      <w:bookmarkStart w:id="158" w:name="_Toc228651159"/>
      <w:bookmarkStart w:id="159" w:name="_Toc271011265"/>
      <w:bookmarkStart w:id="160" w:name="_Toc169189851"/>
      <w:bookmarkStart w:id="161" w:name="_Toc215915863"/>
      <w:bookmarkStart w:id="162" w:name="_Toc85530557"/>
      <w:bookmarkStart w:id="163" w:name="_Toc169193448"/>
      <w:bookmarkStart w:id="164" w:name="_Toc91606846"/>
      <w:bookmarkStart w:id="165" w:name="_Toc298742637"/>
      <w:bookmarkStart w:id="166" w:name="_Toc89856646"/>
      <w:bookmarkStart w:id="167" w:name="_Toc20118"/>
      <w:r>
        <w:rPr>
          <w:rFonts w:hint="eastAsia"/>
          <w:sz w:val="24"/>
          <w:szCs w:val="18"/>
          <w:highlight w:val="none"/>
        </w:rPr>
        <w:t>网络培训</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5B4A2F40">
      <w:pPr>
        <w:rPr>
          <w:rFonts w:hint="eastAsia"/>
          <w:sz w:val="21"/>
          <w:szCs w:val="18"/>
          <w:highlight w:val="none"/>
        </w:rPr>
      </w:pPr>
      <w:r>
        <w:rPr>
          <w:rFonts w:hint="eastAsia"/>
          <w:sz w:val="21"/>
          <w:szCs w:val="18"/>
          <w:highlight w:val="none"/>
        </w:rPr>
        <w:t>项目实施中进行的集中和现场培训，旨在使用户迅速具备系统的操作、调试和维护的基本能力。对技术队伍的培训和技术人员之间的交流日常化、随时化，使技术人员随时保持对新技术的跟踪和认知能力，不断在培训中和交流中更新、强化和深化自身技术能力。</w:t>
      </w:r>
    </w:p>
    <w:p w14:paraId="306929CC">
      <w:pPr>
        <w:rPr>
          <w:rFonts w:hint="eastAsia"/>
          <w:sz w:val="21"/>
          <w:szCs w:val="18"/>
          <w:highlight w:val="none"/>
        </w:rPr>
      </w:pPr>
      <w:r>
        <w:rPr>
          <w:rFonts w:hint="eastAsia"/>
          <w:sz w:val="21"/>
          <w:szCs w:val="18"/>
          <w:highlight w:val="none"/>
        </w:rPr>
        <w:t>由于成本和时间原因，在日常工作中，采用传统的培训方式保持对技术人员日常化、随时化的培训和交流是难以实现的。为解决这一问题，建议承建单位通过网络化的培训来解决问题。将把集中培训和现场培训中的内容等制作成多媒体课件形式。用户方技术人员人可以通过网络随时、随地通过课件进行学习。</w:t>
      </w:r>
    </w:p>
    <w:p w14:paraId="300F5D28">
      <w:pPr>
        <w:pStyle w:val="5"/>
        <w:tabs>
          <w:tab w:val="left" w:pos="0"/>
          <w:tab w:val="left" w:pos="720"/>
        </w:tabs>
        <w:rPr>
          <w:rFonts w:hint="eastAsia"/>
          <w:sz w:val="24"/>
          <w:szCs w:val="18"/>
          <w:highlight w:val="none"/>
        </w:rPr>
      </w:pPr>
      <w:bookmarkStart w:id="168" w:name="_Toc3095"/>
      <w:bookmarkStart w:id="169" w:name="_Toc151111752"/>
      <w:bookmarkStart w:id="170" w:name="_Toc89856647"/>
      <w:bookmarkStart w:id="171" w:name="_Toc151021738"/>
      <w:bookmarkStart w:id="172" w:name="_Toc91606847"/>
      <w:bookmarkStart w:id="173" w:name="_Toc85530558"/>
      <w:r>
        <w:rPr>
          <w:rFonts w:hint="eastAsia"/>
          <w:sz w:val="24"/>
          <w:szCs w:val="18"/>
          <w:highlight w:val="none"/>
        </w:rPr>
        <w:t>培训考核</w:t>
      </w:r>
      <w:bookmarkEnd w:id="168"/>
      <w:bookmarkEnd w:id="169"/>
      <w:bookmarkEnd w:id="170"/>
      <w:bookmarkEnd w:id="171"/>
      <w:bookmarkEnd w:id="172"/>
      <w:bookmarkEnd w:id="173"/>
    </w:p>
    <w:p w14:paraId="43F0BEB0">
      <w:pPr>
        <w:pStyle w:val="29"/>
        <w:rPr>
          <w:rFonts w:hint="eastAsia"/>
          <w:sz w:val="21"/>
          <w:szCs w:val="21"/>
          <w:highlight w:val="none"/>
        </w:rPr>
      </w:pPr>
      <w:r>
        <w:rPr>
          <w:rFonts w:hint="eastAsia"/>
          <w:sz w:val="21"/>
          <w:szCs w:val="21"/>
          <w:highlight w:val="none"/>
        </w:rPr>
        <w:t>为保证最终的学习效果，建议为每一期培训班布置考试题目，以验收学员的学习成果，保证培训质量。</w:t>
      </w:r>
    </w:p>
    <w:p w14:paraId="4459F49B">
      <w:pPr>
        <w:pStyle w:val="4"/>
        <w:tabs>
          <w:tab w:val="left" w:pos="0"/>
          <w:tab w:val="left" w:pos="718"/>
          <w:tab w:val="clear" w:pos="420"/>
        </w:tabs>
        <w:rPr>
          <w:rFonts w:hint="eastAsia"/>
          <w:sz w:val="24"/>
          <w:szCs w:val="22"/>
          <w:highlight w:val="none"/>
        </w:rPr>
      </w:pPr>
      <w:bookmarkStart w:id="174" w:name="_Toc85530559"/>
      <w:bookmarkStart w:id="175" w:name="_Toc151021739"/>
      <w:bookmarkStart w:id="176" w:name="_Toc151111753"/>
      <w:bookmarkStart w:id="177" w:name="_Toc235417862"/>
      <w:bookmarkStart w:id="178" w:name="_Toc297822806"/>
      <w:bookmarkStart w:id="179" w:name="_Toc400739474"/>
      <w:bookmarkStart w:id="180" w:name="_Toc276385371"/>
      <w:bookmarkStart w:id="181" w:name="_Toc228651160"/>
      <w:bookmarkStart w:id="182" w:name="_Toc174686887"/>
      <w:bookmarkStart w:id="183" w:name="_Toc91606848"/>
      <w:bookmarkStart w:id="184" w:name="_Toc271011266"/>
      <w:bookmarkStart w:id="185" w:name="_Toc32760"/>
      <w:bookmarkStart w:id="186" w:name="_Toc89856648"/>
      <w:bookmarkStart w:id="187" w:name="_Toc226951308"/>
      <w:r>
        <w:rPr>
          <w:rFonts w:hint="eastAsia"/>
          <w:sz w:val="24"/>
          <w:szCs w:val="22"/>
          <w:highlight w:val="none"/>
        </w:rPr>
        <w:t>培训内容</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6F1AAC0A">
      <w:pPr>
        <w:pStyle w:val="29"/>
        <w:rPr>
          <w:rFonts w:hint="eastAsia"/>
          <w:sz w:val="21"/>
          <w:szCs w:val="21"/>
          <w:highlight w:val="none"/>
        </w:rPr>
      </w:pPr>
      <w:r>
        <w:rPr>
          <w:rFonts w:hint="eastAsia"/>
          <w:sz w:val="21"/>
          <w:szCs w:val="21"/>
          <w:highlight w:val="none"/>
        </w:rPr>
        <w:t>培训的内容应包括对项目相关业务应用系统的管理、操作、运维，主要侧重于对业务应用系统使用及系统的基本维护、常见问题及解决办法等，并提供实践性的操作，旨在使受训者熟悉平台系统设计的思路，掌握平台的操作和维护等。</w:t>
      </w:r>
    </w:p>
    <w:p w14:paraId="7C0E777F">
      <w:pPr>
        <w:pStyle w:val="29"/>
        <w:rPr>
          <w:rFonts w:hint="eastAsia"/>
          <w:sz w:val="21"/>
          <w:szCs w:val="21"/>
          <w:highlight w:val="none"/>
        </w:rPr>
      </w:pPr>
      <w:r>
        <w:rPr>
          <w:rFonts w:hint="eastAsia"/>
          <w:sz w:val="21"/>
          <w:szCs w:val="21"/>
          <w:highlight w:val="none"/>
        </w:rPr>
        <w:t>按培训的目的和对象不同，本项目中主要包括的培训，可分为两个类别的培训，依次为：系统操作及管理培训、系统技术及管理培训。</w:t>
      </w:r>
    </w:p>
    <w:p w14:paraId="5D66B547">
      <w:pPr>
        <w:pStyle w:val="29"/>
        <w:rPr>
          <w:rFonts w:hint="eastAsia"/>
          <w:sz w:val="21"/>
          <w:szCs w:val="21"/>
          <w:highlight w:val="none"/>
        </w:rPr>
      </w:pPr>
      <w:r>
        <w:rPr>
          <w:rFonts w:hint="eastAsia"/>
          <w:sz w:val="21"/>
          <w:szCs w:val="21"/>
          <w:highlight w:val="none"/>
        </w:rPr>
        <w:t>系统操作及管理培训：对管理人员、系统应用人员的培训，主要包括分功能、分步骤地完成本系统的全部管理、应用的培训，使相关人员能独立、熟练地操作系统完成相关业务。</w:t>
      </w:r>
    </w:p>
    <w:p w14:paraId="52A255B8">
      <w:pPr>
        <w:rPr>
          <w:rFonts w:hint="eastAsia"/>
          <w:sz w:val="21"/>
          <w:szCs w:val="18"/>
          <w:highlight w:val="none"/>
        </w:rPr>
      </w:pPr>
      <w:r>
        <w:rPr>
          <w:rFonts w:hint="eastAsia"/>
          <w:sz w:val="21"/>
          <w:szCs w:val="18"/>
          <w:highlight w:val="none"/>
        </w:rPr>
        <w:t>系统技术及管理培训：对管理人员、系统维护人员的培训，主要包括各业务系统的安装调试、配置、升级、使用系统的初始化和操作应用、人员角色基础信息的录入和功能权限配置、系统监控分析优化、系统日常运维、系统紧急故障处理和系统灾备及恢复、系统接口交互等。</w:t>
      </w:r>
    </w:p>
    <w:p w14:paraId="31C983F1">
      <w:pPr>
        <w:ind w:firstLine="0" w:firstLineChars="0"/>
        <w:jc w:val="center"/>
        <w:rPr>
          <w:rFonts w:hint="eastAsia"/>
          <w:sz w:val="21"/>
          <w:szCs w:val="18"/>
          <w:highlight w:val="none"/>
        </w:rPr>
      </w:pPr>
      <w:r>
        <w:rPr>
          <w:rFonts w:hint="eastAsia"/>
          <w:sz w:val="21"/>
          <w:szCs w:val="18"/>
          <w:highlight w:val="none"/>
        </w:rPr>
        <w:t xml:space="preserve">表 </w:t>
      </w:r>
      <w:r>
        <w:rPr>
          <w:rFonts w:hint="eastAsia"/>
          <w:sz w:val="21"/>
          <w:szCs w:val="18"/>
          <w:highlight w:val="none"/>
        </w:rPr>
        <w:fldChar w:fldCharType="begin"/>
      </w:r>
      <w:r>
        <w:rPr>
          <w:rFonts w:hint="eastAsia"/>
          <w:sz w:val="21"/>
          <w:szCs w:val="18"/>
          <w:highlight w:val="none"/>
        </w:rPr>
        <w:instrText xml:space="preserve"> STYLEREF 1 \s </w:instrText>
      </w:r>
      <w:r>
        <w:rPr>
          <w:rFonts w:hint="eastAsia"/>
          <w:sz w:val="21"/>
          <w:szCs w:val="18"/>
          <w:highlight w:val="none"/>
        </w:rPr>
        <w:fldChar w:fldCharType="separate"/>
      </w:r>
      <w:r>
        <w:rPr>
          <w:rFonts w:hint="eastAsia"/>
          <w:sz w:val="21"/>
          <w:szCs w:val="18"/>
          <w:highlight w:val="none"/>
        </w:rPr>
        <w:t>7</w:t>
      </w:r>
      <w:r>
        <w:rPr>
          <w:rFonts w:hint="eastAsia"/>
          <w:sz w:val="21"/>
          <w:szCs w:val="18"/>
          <w:highlight w:val="none"/>
        </w:rPr>
        <w:fldChar w:fldCharType="end"/>
      </w:r>
      <w:r>
        <w:rPr>
          <w:rFonts w:hint="eastAsia"/>
          <w:sz w:val="21"/>
          <w:szCs w:val="18"/>
          <w:highlight w:val="none"/>
        </w:rPr>
        <w:t>-</w:t>
      </w:r>
      <w:r>
        <w:rPr>
          <w:rFonts w:hint="eastAsia"/>
          <w:sz w:val="21"/>
          <w:szCs w:val="18"/>
          <w:highlight w:val="none"/>
        </w:rPr>
        <w:fldChar w:fldCharType="begin"/>
      </w:r>
      <w:r>
        <w:rPr>
          <w:rFonts w:hint="eastAsia"/>
          <w:sz w:val="21"/>
          <w:szCs w:val="18"/>
          <w:highlight w:val="none"/>
        </w:rPr>
        <w:instrText xml:space="preserve"> SEQ 表 \* ARABIC \s 1 </w:instrText>
      </w:r>
      <w:r>
        <w:rPr>
          <w:rFonts w:hint="eastAsia"/>
          <w:sz w:val="21"/>
          <w:szCs w:val="18"/>
          <w:highlight w:val="none"/>
        </w:rPr>
        <w:fldChar w:fldCharType="separate"/>
      </w:r>
      <w:r>
        <w:rPr>
          <w:rFonts w:hint="eastAsia"/>
          <w:sz w:val="21"/>
          <w:szCs w:val="18"/>
          <w:highlight w:val="none"/>
        </w:rPr>
        <w:t>1</w:t>
      </w:r>
      <w:r>
        <w:rPr>
          <w:rFonts w:hint="eastAsia"/>
          <w:sz w:val="21"/>
          <w:szCs w:val="18"/>
          <w:highlight w:val="none"/>
        </w:rPr>
        <w:fldChar w:fldCharType="end"/>
      </w:r>
      <w:r>
        <w:rPr>
          <w:rFonts w:hint="eastAsia"/>
          <w:b/>
          <w:bCs/>
          <w:color w:val="000000" w:themeColor="text1"/>
          <w:sz w:val="21"/>
          <w:szCs w:val="18"/>
          <w:highlight w:val="none"/>
          <w14:textFill>
            <w14:solidFill>
              <w14:schemeClr w14:val="tx1"/>
            </w14:solidFill>
          </w14:textFill>
        </w:rPr>
        <w:t>人员培训计划表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6"/>
        <w:gridCol w:w="2117"/>
        <w:gridCol w:w="1476"/>
        <w:gridCol w:w="1421"/>
        <w:gridCol w:w="1421"/>
      </w:tblGrid>
      <w:tr w14:paraId="7AE5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9" w:type="pct"/>
            <w:vAlign w:val="center"/>
          </w:tcPr>
          <w:p w14:paraId="16C7DFB5">
            <w:pPr>
              <w:pStyle w:val="29"/>
              <w:adjustRightInd/>
              <w:snapToGrid/>
              <w:spacing w:before="156" w:beforeLines="50" w:after="156" w:afterLines="50" w:line="240" w:lineRule="auto"/>
              <w:ind w:firstLine="0" w:firstLineChars="0"/>
              <w:rPr>
                <w:rFonts w:hint="eastAsia" w:ascii="仿宋" w:hAnsi="仿宋" w:cs="仿宋"/>
                <w:b/>
                <w:sz w:val="18"/>
                <w:szCs w:val="18"/>
                <w:highlight w:val="none"/>
                <w:lang w:val="en-GB"/>
              </w:rPr>
            </w:pPr>
            <w:r>
              <w:rPr>
                <w:rFonts w:hint="eastAsia" w:ascii="仿宋" w:hAnsi="仿宋" w:cs="仿宋"/>
                <w:b/>
                <w:sz w:val="18"/>
                <w:szCs w:val="18"/>
                <w:highlight w:val="none"/>
                <w:lang w:val="en-GB"/>
              </w:rPr>
              <w:t>序号</w:t>
            </w:r>
          </w:p>
        </w:tc>
        <w:tc>
          <w:tcPr>
            <w:tcW w:w="748" w:type="pct"/>
            <w:vAlign w:val="center"/>
          </w:tcPr>
          <w:p w14:paraId="102FF299">
            <w:pPr>
              <w:pStyle w:val="29"/>
              <w:adjustRightInd/>
              <w:snapToGrid/>
              <w:spacing w:before="156" w:beforeLines="50" w:after="156" w:afterLines="50" w:line="240" w:lineRule="auto"/>
              <w:ind w:firstLine="0" w:firstLineChars="0"/>
              <w:rPr>
                <w:rFonts w:hint="eastAsia" w:ascii="仿宋" w:hAnsi="仿宋" w:cs="仿宋"/>
                <w:b/>
                <w:sz w:val="18"/>
                <w:szCs w:val="18"/>
                <w:highlight w:val="none"/>
                <w:lang w:val="en-GB"/>
              </w:rPr>
            </w:pPr>
            <w:r>
              <w:rPr>
                <w:rFonts w:hint="eastAsia" w:ascii="仿宋" w:hAnsi="仿宋" w:cs="仿宋"/>
                <w:b/>
                <w:sz w:val="18"/>
                <w:szCs w:val="18"/>
                <w:highlight w:val="none"/>
                <w:lang w:val="en-GB"/>
              </w:rPr>
              <w:t>培训项目</w:t>
            </w:r>
          </w:p>
        </w:tc>
        <w:tc>
          <w:tcPr>
            <w:tcW w:w="1241" w:type="pct"/>
            <w:vAlign w:val="center"/>
          </w:tcPr>
          <w:p w14:paraId="569EF4D3">
            <w:pPr>
              <w:pStyle w:val="29"/>
              <w:adjustRightInd/>
              <w:snapToGrid/>
              <w:spacing w:before="156" w:beforeLines="50" w:after="156" w:afterLines="50" w:line="240" w:lineRule="auto"/>
              <w:ind w:firstLine="0" w:firstLineChars="0"/>
              <w:rPr>
                <w:rFonts w:hint="eastAsia" w:ascii="仿宋" w:hAnsi="仿宋" w:cs="仿宋"/>
                <w:b/>
                <w:sz w:val="18"/>
                <w:szCs w:val="18"/>
                <w:highlight w:val="none"/>
                <w:lang w:val="en-GB"/>
              </w:rPr>
            </w:pPr>
            <w:r>
              <w:rPr>
                <w:rFonts w:hint="eastAsia" w:ascii="仿宋" w:hAnsi="仿宋" w:cs="仿宋"/>
                <w:b/>
                <w:sz w:val="18"/>
                <w:szCs w:val="18"/>
                <w:highlight w:val="none"/>
                <w:lang w:val="en-GB"/>
              </w:rPr>
              <w:t>培训内容</w:t>
            </w:r>
          </w:p>
        </w:tc>
        <w:tc>
          <w:tcPr>
            <w:tcW w:w="865" w:type="pct"/>
            <w:vAlign w:val="center"/>
          </w:tcPr>
          <w:p w14:paraId="68520E1B">
            <w:pPr>
              <w:pStyle w:val="29"/>
              <w:adjustRightInd/>
              <w:snapToGrid/>
              <w:spacing w:before="156" w:beforeLines="50" w:after="156" w:afterLines="50" w:line="240" w:lineRule="auto"/>
              <w:ind w:firstLine="0" w:firstLineChars="0"/>
              <w:rPr>
                <w:rFonts w:hint="eastAsia" w:ascii="仿宋" w:hAnsi="仿宋" w:cs="仿宋"/>
                <w:b/>
                <w:sz w:val="18"/>
                <w:szCs w:val="18"/>
                <w:highlight w:val="none"/>
                <w:lang w:val="en-GB"/>
              </w:rPr>
            </w:pPr>
            <w:r>
              <w:rPr>
                <w:rFonts w:hint="eastAsia" w:ascii="仿宋" w:hAnsi="仿宋" w:cs="仿宋"/>
                <w:b/>
                <w:sz w:val="18"/>
                <w:szCs w:val="18"/>
                <w:highlight w:val="none"/>
                <w:lang w:val="en-GB"/>
              </w:rPr>
              <w:t>培训对象</w:t>
            </w:r>
          </w:p>
        </w:tc>
        <w:tc>
          <w:tcPr>
            <w:tcW w:w="833" w:type="pct"/>
            <w:vAlign w:val="center"/>
          </w:tcPr>
          <w:p w14:paraId="1CE4567A">
            <w:pPr>
              <w:pStyle w:val="29"/>
              <w:adjustRightInd/>
              <w:snapToGrid/>
              <w:spacing w:before="156" w:beforeLines="50" w:after="156" w:afterLines="50" w:line="240" w:lineRule="auto"/>
              <w:ind w:firstLine="0" w:firstLineChars="0"/>
              <w:rPr>
                <w:rFonts w:hint="eastAsia" w:ascii="仿宋" w:hAnsi="仿宋" w:cs="仿宋"/>
                <w:b/>
                <w:sz w:val="18"/>
                <w:szCs w:val="18"/>
                <w:highlight w:val="none"/>
                <w:lang w:val="en-GB"/>
              </w:rPr>
            </w:pPr>
            <w:r>
              <w:rPr>
                <w:rFonts w:hint="eastAsia" w:ascii="仿宋" w:hAnsi="仿宋" w:cs="仿宋"/>
                <w:b/>
                <w:sz w:val="18"/>
                <w:szCs w:val="18"/>
                <w:highlight w:val="none"/>
                <w:lang w:val="en-GB"/>
              </w:rPr>
              <w:t>培训方式</w:t>
            </w:r>
          </w:p>
        </w:tc>
        <w:tc>
          <w:tcPr>
            <w:tcW w:w="833" w:type="pct"/>
            <w:vAlign w:val="center"/>
          </w:tcPr>
          <w:p w14:paraId="1F78F000">
            <w:pPr>
              <w:pStyle w:val="29"/>
              <w:adjustRightInd/>
              <w:snapToGrid/>
              <w:spacing w:before="156" w:beforeLines="50" w:after="156" w:afterLines="50" w:line="240" w:lineRule="auto"/>
              <w:ind w:firstLine="0" w:firstLineChars="0"/>
              <w:rPr>
                <w:rFonts w:hint="eastAsia" w:ascii="仿宋" w:hAnsi="仿宋" w:cs="仿宋"/>
                <w:b/>
                <w:sz w:val="18"/>
                <w:szCs w:val="18"/>
                <w:highlight w:val="none"/>
                <w:lang w:val="en-GB"/>
              </w:rPr>
            </w:pPr>
            <w:r>
              <w:rPr>
                <w:rFonts w:hint="eastAsia" w:ascii="仿宋" w:hAnsi="仿宋" w:cs="仿宋"/>
                <w:b/>
                <w:sz w:val="18"/>
                <w:szCs w:val="18"/>
                <w:highlight w:val="none"/>
                <w:lang w:val="en-GB"/>
              </w:rPr>
              <w:t>培训效果</w:t>
            </w:r>
          </w:p>
        </w:tc>
      </w:tr>
      <w:tr w14:paraId="32B4E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9" w:type="pct"/>
            <w:vAlign w:val="center"/>
          </w:tcPr>
          <w:p w14:paraId="67977D7B">
            <w:pPr>
              <w:pStyle w:val="29"/>
              <w:adjustRightInd/>
              <w:snapToGrid/>
              <w:spacing w:before="156" w:beforeLines="50" w:after="156" w:afterLines="50" w:line="240" w:lineRule="auto"/>
              <w:ind w:firstLine="0" w:firstLineChars="0"/>
              <w:rPr>
                <w:rFonts w:hint="eastAsia" w:ascii="仿宋" w:hAnsi="仿宋" w:cs="仿宋"/>
                <w:sz w:val="18"/>
                <w:szCs w:val="18"/>
                <w:highlight w:val="none"/>
                <w:lang w:val="en-GB"/>
              </w:rPr>
            </w:pPr>
            <w:r>
              <w:rPr>
                <w:rFonts w:hint="eastAsia" w:ascii="仿宋" w:hAnsi="仿宋" w:cs="仿宋"/>
                <w:sz w:val="18"/>
                <w:szCs w:val="18"/>
                <w:highlight w:val="none"/>
                <w:lang w:val="en-GB"/>
              </w:rPr>
              <w:t>1</w:t>
            </w:r>
          </w:p>
        </w:tc>
        <w:tc>
          <w:tcPr>
            <w:tcW w:w="748" w:type="pct"/>
            <w:vAlign w:val="center"/>
          </w:tcPr>
          <w:p w14:paraId="7546BB80">
            <w:pPr>
              <w:pStyle w:val="29"/>
              <w:adjustRightInd/>
              <w:snapToGrid/>
              <w:spacing w:before="156" w:beforeLines="50" w:after="156" w:afterLines="50" w:line="240" w:lineRule="auto"/>
              <w:ind w:firstLine="0" w:firstLineChars="0"/>
              <w:rPr>
                <w:rFonts w:hint="eastAsia" w:ascii="仿宋" w:hAnsi="仿宋" w:cs="仿宋"/>
                <w:sz w:val="18"/>
                <w:szCs w:val="18"/>
                <w:highlight w:val="none"/>
                <w:lang w:val="en-GB"/>
              </w:rPr>
            </w:pPr>
            <w:r>
              <w:rPr>
                <w:rFonts w:hint="eastAsia" w:ascii="仿宋" w:hAnsi="仿宋" w:cs="仿宋"/>
                <w:sz w:val="18"/>
                <w:szCs w:val="18"/>
                <w:highlight w:val="none"/>
              </w:rPr>
              <w:t>系统操作及管理培训</w:t>
            </w:r>
          </w:p>
        </w:tc>
        <w:tc>
          <w:tcPr>
            <w:tcW w:w="1241" w:type="pct"/>
            <w:vAlign w:val="center"/>
          </w:tcPr>
          <w:p w14:paraId="045D8018">
            <w:pPr>
              <w:pStyle w:val="29"/>
              <w:adjustRightInd/>
              <w:snapToGrid/>
              <w:spacing w:before="156" w:beforeLines="50" w:after="156" w:afterLines="50" w:line="240" w:lineRule="auto"/>
              <w:ind w:firstLine="0" w:firstLineChars="0"/>
              <w:rPr>
                <w:rFonts w:hint="eastAsia" w:ascii="仿宋" w:hAnsi="仿宋" w:cs="仿宋"/>
                <w:sz w:val="18"/>
                <w:szCs w:val="18"/>
                <w:highlight w:val="none"/>
                <w:lang w:val="en-GB"/>
              </w:rPr>
            </w:pPr>
            <w:r>
              <w:rPr>
                <w:rFonts w:hint="eastAsia" w:ascii="仿宋" w:hAnsi="仿宋" w:cs="仿宋"/>
                <w:sz w:val="18"/>
                <w:szCs w:val="18"/>
                <w:highlight w:val="none"/>
                <w:lang w:val="en-GB"/>
              </w:rPr>
              <w:t>系统功能操作、系统应用</w:t>
            </w:r>
          </w:p>
        </w:tc>
        <w:tc>
          <w:tcPr>
            <w:tcW w:w="865" w:type="pct"/>
            <w:vAlign w:val="center"/>
          </w:tcPr>
          <w:p w14:paraId="40D673ED">
            <w:pPr>
              <w:pStyle w:val="29"/>
              <w:adjustRightInd/>
              <w:snapToGrid/>
              <w:spacing w:before="156" w:beforeLines="50" w:after="156" w:afterLines="50" w:line="240" w:lineRule="auto"/>
              <w:ind w:firstLine="0" w:firstLineChars="0"/>
              <w:rPr>
                <w:rFonts w:hint="eastAsia" w:ascii="仿宋" w:hAnsi="仿宋" w:cs="仿宋"/>
                <w:sz w:val="18"/>
                <w:szCs w:val="18"/>
                <w:highlight w:val="none"/>
                <w:lang w:val="en-GB"/>
              </w:rPr>
            </w:pPr>
            <w:r>
              <w:rPr>
                <w:rFonts w:hint="eastAsia" w:ascii="仿宋" w:hAnsi="仿宋" w:cs="仿宋"/>
                <w:sz w:val="18"/>
                <w:szCs w:val="18"/>
                <w:highlight w:val="none"/>
              </w:rPr>
              <w:t>管理人员、系统业务人员、系统使用人员</w:t>
            </w:r>
          </w:p>
        </w:tc>
        <w:tc>
          <w:tcPr>
            <w:tcW w:w="833" w:type="pct"/>
            <w:vAlign w:val="center"/>
          </w:tcPr>
          <w:p w14:paraId="38255020">
            <w:pPr>
              <w:pStyle w:val="29"/>
              <w:adjustRightInd/>
              <w:snapToGrid/>
              <w:spacing w:before="156" w:beforeLines="50" w:after="156" w:afterLines="50" w:line="240" w:lineRule="auto"/>
              <w:ind w:firstLine="0" w:firstLineChars="0"/>
              <w:rPr>
                <w:rFonts w:hint="eastAsia" w:ascii="仿宋" w:hAnsi="仿宋" w:cs="仿宋"/>
                <w:sz w:val="18"/>
                <w:szCs w:val="18"/>
                <w:highlight w:val="none"/>
                <w:lang w:val="en-GB"/>
              </w:rPr>
            </w:pPr>
            <w:r>
              <w:rPr>
                <w:rFonts w:hint="eastAsia" w:ascii="仿宋" w:hAnsi="仿宋" w:cs="仿宋"/>
                <w:sz w:val="18"/>
                <w:szCs w:val="18"/>
                <w:highlight w:val="none"/>
                <w:lang w:val="en-GB"/>
              </w:rPr>
              <w:t>培训教材+授课+练习考核</w:t>
            </w:r>
          </w:p>
        </w:tc>
        <w:tc>
          <w:tcPr>
            <w:tcW w:w="833" w:type="pct"/>
            <w:vAlign w:val="center"/>
          </w:tcPr>
          <w:p w14:paraId="1844C86F">
            <w:pPr>
              <w:pStyle w:val="29"/>
              <w:adjustRightInd/>
              <w:snapToGrid/>
              <w:spacing w:before="156" w:beforeLines="50" w:after="156" w:afterLines="50" w:line="240" w:lineRule="auto"/>
              <w:ind w:firstLine="0" w:firstLineChars="0"/>
              <w:rPr>
                <w:rFonts w:hint="eastAsia" w:ascii="仿宋" w:hAnsi="仿宋" w:cs="仿宋"/>
                <w:sz w:val="18"/>
                <w:szCs w:val="18"/>
                <w:highlight w:val="none"/>
                <w:lang w:val="en-GB"/>
              </w:rPr>
            </w:pPr>
            <w:r>
              <w:rPr>
                <w:rFonts w:hint="eastAsia" w:ascii="仿宋" w:hAnsi="仿宋" w:cs="仿宋"/>
                <w:sz w:val="18"/>
                <w:szCs w:val="18"/>
                <w:highlight w:val="none"/>
                <w:lang w:val="en-GB"/>
              </w:rPr>
              <w:t>使相关人员能独立、熟练地操作系统完成相关业务。</w:t>
            </w:r>
          </w:p>
        </w:tc>
      </w:tr>
      <w:tr w14:paraId="1A7B0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9" w:type="pct"/>
            <w:vAlign w:val="center"/>
          </w:tcPr>
          <w:p w14:paraId="2C072170">
            <w:pPr>
              <w:pStyle w:val="29"/>
              <w:adjustRightInd/>
              <w:snapToGrid/>
              <w:spacing w:before="156" w:beforeLines="50" w:after="156" w:afterLines="50" w:line="240" w:lineRule="auto"/>
              <w:ind w:firstLine="0" w:firstLineChars="0"/>
              <w:rPr>
                <w:rFonts w:hint="eastAsia" w:ascii="仿宋" w:hAnsi="仿宋" w:cs="仿宋"/>
                <w:sz w:val="18"/>
                <w:szCs w:val="18"/>
                <w:highlight w:val="none"/>
                <w:lang w:val="en-GB"/>
              </w:rPr>
            </w:pPr>
            <w:r>
              <w:rPr>
                <w:rFonts w:hint="eastAsia" w:ascii="仿宋" w:hAnsi="仿宋" w:cs="仿宋"/>
                <w:sz w:val="18"/>
                <w:szCs w:val="18"/>
                <w:highlight w:val="none"/>
                <w:lang w:val="en-GB"/>
              </w:rPr>
              <w:t>2</w:t>
            </w:r>
          </w:p>
        </w:tc>
        <w:tc>
          <w:tcPr>
            <w:tcW w:w="748" w:type="pct"/>
            <w:vAlign w:val="center"/>
          </w:tcPr>
          <w:p w14:paraId="36D7B0BF">
            <w:pPr>
              <w:pStyle w:val="29"/>
              <w:adjustRightInd/>
              <w:snapToGrid/>
              <w:spacing w:before="156" w:beforeLines="50" w:after="156" w:afterLines="50" w:line="240" w:lineRule="auto"/>
              <w:ind w:firstLine="0" w:firstLineChars="0"/>
              <w:rPr>
                <w:rFonts w:hint="eastAsia" w:ascii="仿宋" w:hAnsi="仿宋" w:cs="仿宋"/>
                <w:sz w:val="18"/>
                <w:szCs w:val="18"/>
                <w:highlight w:val="none"/>
                <w:lang w:val="en-GB"/>
              </w:rPr>
            </w:pPr>
            <w:r>
              <w:rPr>
                <w:rFonts w:hint="eastAsia" w:ascii="仿宋" w:hAnsi="仿宋" w:cs="仿宋"/>
                <w:sz w:val="18"/>
                <w:szCs w:val="18"/>
                <w:highlight w:val="none"/>
              </w:rPr>
              <w:t>系统技术及管理培训</w:t>
            </w:r>
          </w:p>
        </w:tc>
        <w:tc>
          <w:tcPr>
            <w:tcW w:w="1241" w:type="pct"/>
            <w:vAlign w:val="center"/>
          </w:tcPr>
          <w:p w14:paraId="531D58A5">
            <w:pPr>
              <w:pStyle w:val="29"/>
              <w:adjustRightInd/>
              <w:snapToGrid/>
              <w:spacing w:before="156" w:beforeLines="50" w:after="156" w:afterLines="50" w:line="240" w:lineRule="auto"/>
              <w:ind w:firstLine="0" w:firstLineChars="0"/>
              <w:rPr>
                <w:rFonts w:hint="eastAsia" w:ascii="仿宋" w:hAnsi="仿宋" w:cs="仿宋"/>
                <w:sz w:val="18"/>
                <w:szCs w:val="18"/>
                <w:highlight w:val="none"/>
                <w:lang w:val="en-GB"/>
              </w:rPr>
            </w:pPr>
            <w:r>
              <w:rPr>
                <w:rFonts w:hint="eastAsia" w:ascii="仿宋" w:hAnsi="仿宋" w:cs="仿宋"/>
                <w:sz w:val="18"/>
                <w:szCs w:val="18"/>
                <w:highlight w:val="none"/>
                <w:lang w:val="en-GB"/>
              </w:rPr>
              <w:t>系统的的安装调试、配置、升级、使用系统的初始化和操作应用、人员角色基础信息的录入和功能权限配置、系统监控分析优化、系统日常运维、系统紧急故障处理等</w:t>
            </w:r>
          </w:p>
        </w:tc>
        <w:tc>
          <w:tcPr>
            <w:tcW w:w="865" w:type="pct"/>
            <w:vAlign w:val="center"/>
          </w:tcPr>
          <w:p w14:paraId="7E0B7405">
            <w:pPr>
              <w:pStyle w:val="29"/>
              <w:adjustRightInd/>
              <w:snapToGrid/>
              <w:spacing w:before="156" w:beforeLines="50" w:after="156" w:afterLines="50" w:line="240" w:lineRule="auto"/>
              <w:ind w:firstLine="0" w:firstLineChars="0"/>
              <w:rPr>
                <w:rFonts w:hint="eastAsia" w:ascii="仿宋" w:hAnsi="仿宋" w:cs="仿宋"/>
                <w:sz w:val="18"/>
                <w:szCs w:val="18"/>
                <w:highlight w:val="none"/>
                <w:lang w:val="en-GB"/>
              </w:rPr>
            </w:pPr>
            <w:r>
              <w:rPr>
                <w:rFonts w:hint="eastAsia" w:ascii="仿宋" w:hAnsi="仿宋" w:cs="仿宋"/>
                <w:sz w:val="18"/>
                <w:szCs w:val="18"/>
                <w:highlight w:val="none"/>
              </w:rPr>
              <w:t>管理人员、系统维护人员</w:t>
            </w:r>
          </w:p>
        </w:tc>
        <w:tc>
          <w:tcPr>
            <w:tcW w:w="833" w:type="pct"/>
            <w:vAlign w:val="center"/>
          </w:tcPr>
          <w:p w14:paraId="4BB12C0F">
            <w:pPr>
              <w:pStyle w:val="29"/>
              <w:adjustRightInd/>
              <w:snapToGrid/>
              <w:spacing w:before="156" w:beforeLines="50" w:after="156" w:afterLines="50" w:line="240" w:lineRule="auto"/>
              <w:ind w:firstLine="0" w:firstLineChars="0"/>
              <w:rPr>
                <w:rFonts w:hint="eastAsia" w:ascii="仿宋" w:hAnsi="仿宋" w:cs="仿宋"/>
                <w:sz w:val="18"/>
                <w:szCs w:val="18"/>
                <w:highlight w:val="none"/>
                <w:lang w:val="en-GB"/>
              </w:rPr>
            </w:pPr>
            <w:r>
              <w:rPr>
                <w:rFonts w:hint="eastAsia" w:ascii="仿宋" w:hAnsi="仿宋" w:cs="仿宋"/>
                <w:sz w:val="18"/>
                <w:szCs w:val="18"/>
                <w:highlight w:val="none"/>
                <w:lang w:val="en-GB"/>
              </w:rPr>
              <w:t>培训教材+授课+练习考核</w:t>
            </w:r>
          </w:p>
        </w:tc>
        <w:tc>
          <w:tcPr>
            <w:tcW w:w="833" w:type="pct"/>
            <w:vAlign w:val="center"/>
          </w:tcPr>
          <w:p w14:paraId="56ACAFF7">
            <w:pPr>
              <w:pStyle w:val="29"/>
              <w:adjustRightInd/>
              <w:snapToGrid/>
              <w:spacing w:before="156" w:beforeLines="50" w:after="156" w:afterLines="50" w:line="240" w:lineRule="auto"/>
              <w:ind w:firstLine="0" w:firstLineChars="0"/>
              <w:rPr>
                <w:rFonts w:hint="eastAsia" w:ascii="仿宋" w:hAnsi="仿宋" w:cs="仿宋"/>
                <w:sz w:val="18"/>
                <w:szCs w:val="18"/>
                <w:highlight w:val="none"/>
                <w:lang w:val="en-GB"/>
              </w:rPr>
            </w:pPr>
            <w:r>
              <w:rPr>
                <w:rFonts w:hint="eastAsia" w:ascii="仿宋" w:hAnsi="仿宋" w:cs="仿宋"/>
                <w:sz w:val="18"/>
                <w:szCs w:val="18"/>
                <w:highlight w:val="none"/>
                <w:lang w:val="en-GB"/>
              </w:rPr>
              <w:t>掌握常规的系统技术，能调试、配置等运行维护，能处理系统日常的故障和维护</w:t>
            </w:r>
          </w:p>
        </w:tc>
      </w:tr>
    </w:tbl>
    <w:p w14:paraId="2CE26CB8">
      <w:pPr>
        <w:rPr>
          <w:rFonts w:hint="eastAsia"/>
          <w:sz w:val="21"/>
          <w:szCs w:val="18"/>
          <w:highlight w:val="none"/>
        </w:rPr>
      </w:pPr>
    </w:p>
    <w:p w14:paraId="48C7A4B0">
      <w:pPr>
        <w:pStyle w:val="3"/>
        <w:rPr>
          <w:rFonts w:hint="eastAsia"/>
          <w:sz w:val="28"/>
          <w:szCs w:val="28"/>
          <w:highlight w:val="none"/>
        </w:rPr>
      </w:pPr>
      <w:bookmarkStart w:id="188" w:name="_Toc174686888"/>
      <w:r>
        <w:rPr>
          <w:rFonts w:hint="eastAsia"/>
          <w:sz w:val="28"/>
          <w:szCs w:val="28"/>
          <w:highlight w:val="none"/>
        </w:rPr>
        <w:t>项目实施进度</w:t>
      </w:r>
      <w:bookmarkEnd w:id="188"/>
    </w:p>
    <w:p w14:paraId="19862F40">
      <w:pPr>
        <w:pStyle w:val="12"/>
        <w:ind w:firstLine="520"/>
        <w:rPr>
          <w:rFonts w:hint="eastAsia"/>
          <w:sz w:val="21"/>
          <w:szCs w:val="18"/>
          <w:highlight w:val="none"/>
        </w:rPr>
      </w:pPr>
      <w:r>
        <w:rPr>
          <w:rFonts w:hint="eastAsia"/>
          <w:sz w:val="21"/>
          <w:szCs w:val="18"/>
          <w:highlight w:val="none"/>
        </w:rPr>
        <w:t>本次信息化建设项目建设的实施分为以下三个阶段：</w:t>
      </w:r>
    </w:p>
    <w:p w14:paraId="76AD1244">
      <w:pPr>
        <w:pStyle w:val="12"/>
        <w:ind w:firstLine="520"/>
        <w:rPr>
          <w:rFonts w:hint="eastAsia"/>
          <w:sz w:val="21"/>
          <w:szCs w:val="18"/>
          <w:highlight w:val="none"/>
        </w:rPr>
      </w:pPr>
      <w:r>
        <w:rPr>
          <w:rFonts w:hint="eastAsia"/>
          <w:sz w:val="21"/>
          <w:szCs w:val="18"/>
          <w:highlight w:val="none"/>
        </w:rPr>
        <w:t>第一阶段：项目建设的准备阶段</w:t>
      </w:r>
    </w:p>
    <w:p w14:paraId="68DA7462">
      <w:pPr>
        <w:pStyle w:val="12"/>
        <w:ind w:firstLine="520"/>
        <w:rPr>
          <w:rFonts w:hint="eastAsia"/>
          <w:sz w:val="21"/>
          <w:szCs w:val="18"/>
          <w:highlight w:val="none"/>
        </w:rPr>
      </w:pPr>
      <w:r>
        <w:rPr>
          <w:rFonts w:hint="eastAsia"/>
          <w:sz w:val="21"/>
          <w:szCs w:val="18"/>
          <w:highlight w:val="none"/>
        </w:rPr>
        <w:t>项目建设的准备阶段，主要是一系列前期准备工作的完成。包括全省、市、区同类项目考察、资料的收集和调研、项目建议书和可研报告的拟定、各项信息系统需求的确定、专家评审、项目建设经费的来源以及项目建设期限的确立等。</w:t>
      </w:r>
    </w:p>
    <w:p w14:paraId="69B3EB69">
      <w:pPr>
        <w:pStyle w:val="12"/>
        <w:ind w:firstLine="520"/>
        <w:rPr>
          <w:rFonts w:hint="eastAsia"/>
          <w:sz w:val="21"/>
          <w:szCs w:val="18"/>
          <w:highlight w:val="none"/>
        </w:rPr>
      </w:pPr>
      <w:r>
        <w:rPr>
          <w:rFonts w:hint="eastAsia"/>
          <w:sz w:val="21"/>
          <w:szCs w:val="18"/>
          <w:highlight w:val="none"/>
        </w:rPr>
        <w:t>第二阶段：项目建设的确立</w:t>
      </w:r>
    </w:p>
    <w:p w14:paraId="29BF722C">
      <w:pPr>
        <w:pStyle w:val="12"/>
        <w:ind w:firstLine="520"/>
        <w:rPr>
          <w:rFonts w:hint="eastAsia"/>
          <w:sz w:val="21"/>
          <w:szCs w:val="18"/>
          <w:highlight w:val="none"/>
        </w:rPr>
      </w:pPr>
      <w:r>
        <w:rPr>
          <w:rFonts w:hint="eastAsia"/>
          <w:sz w:val="21"/>
          <w:szCs w:val="18"/>
          <w:highlight w:val="none"/>
        </w:rPr>
        <w:t>本阶段的工作内容主要包括项目建设方案设计、项目招标、承建单位和监理单位的确定等。</w:t>
      </w:r>
    </w:p>
    <w:p w14:paraId="5BAE1B9D">
      <w:pPr>
        <w:pStyle w:val="12"/>
        <w:ind w:firstLine="520"/>
        <w:rPr>
          <w:rFonts w:hint="eastAsia"/>
          <w:sz w:val="21"/>
          <w:szCs w:val="18"/>
          <w:highlight w:val="none"/>
        </w:rPr>
      </w:pPr>
      <w:r>
        <w:rPr>
          <w:rFonts w:hint="eastAsia"/>
          <w:sz w:val="21"/>
          <w:szCs w:val="18"/>
          <w:highlight w:val="none"/>
        </w:rPr>
        <w:t>第三阶段：项目的实施</w:t>
      </w:r>
    </w:p>
    <w:p w14:paraId="0D3C1E29">
      <w:pPr>
        <w:rPr>
          <w:rFonts w:hint="eastAsia"/>
          <w:sz w:val="21"/>
          <w:szCs w:val="18"/>
          <w:highlight w:val="none"/>
        </w:rPr>
      </w:pPr>
      <w:r>
        <w:rPr>
          <w:rFonts w:hint="eastAsia"/>
          <w:sz w:val="21"/>
          <w:szCs w:val="18"/>
          <w:highlight w:val="none"/>
        </w:rPr>
        <w:t>本阶段为项目建设的实施阶段，工作内容包括了项目建设合同和监理合同的签署，信息系统分批建设、验收申请及竣工交付使用等。</w:t>
      </w:r>
    </w:p>
    <w:p w14:paraId="5D4F6724">
      <w:pPr>
        <w:pStyle w:val="12"/>
        <w:ind w:firstLine="520"/>
        <w:rPr>
          <w:rFonts w:hint="eastAsia"/>
          <w:sz w:val="21"/>
          <w:szCs w:val="18"/>
          <w:highlight w:val="none"/>
        </w:rPr>
      </w:pPr>
      <w:r>
        <w:rPr>
          <w:rFonts w:hint="eastAsia"/>
          <w:sz w:val="21"/>
          <w:szCs w:val="18"/>
          <w:highlight w:val="none"/>
        </w:rPr>
        <w:t>第四阶段：项目的验收审计</w:t>
      </w:r>
    </w:p>
    <w:p w14:paraId="6F252245">
      <w:pPr>
        <w:pStyle w:val="2"/>
        <w:rPr>
          <w:rFonts w:hint="eastAsia"/>
          <w:sz w:val="21"/>
          <w:szCs w:val="18"/>
          <w:highlight w:val="none"/>
        </w:rPr>
      </w:pPr>
      <w:r>
        <w:rPr>
          <w:rFonts w:hint="eastAsia"/>
          <w:sz w:val="21"/>
          <w:szCs w:val="18"/>
          <w:highlight w:val="none"/>
        </w:rPr>
        <w:t>本阶段为项目建设的验收审计阶段，要点涉及是否按规定程序和要求组织验收，</w:t>
      </w:r>
      <w:r>
        <w:rPr>
          <w:rFonts w:hint="eastAsia" w:ascii="仿宋" w:hAnsi="仿宋" w:cs="仿宋"/>
          <w:sz w:val="21"/>
          <w:szCs w:val="18"/>
          <w:highlight w:val="none"/>
        </w:rPr>
        <w:t>检查有关手续是否齐全，以及是否按要求开展各子项专业验收。需审查合同履行是否全面、真实，有无违约行为等。</w:t>
      </w:r>
    </w:p>
    <w:p w14:paraId="3A7AAF48">
      <w:pPr>
        <w:pStyle w:val="3"/>
        <w:rPr>
          <w:rFonts w:hint="eastAsia"/>
          <w:sz w:val="28"/>
          <w:szCs w:val="28"/>
          <w:highlight w:val="none"/>
        </w:rPr>
      </w:pPr>
      <w:bookmarkStart w:id="189" w:name="_Toc174686889"/>
      <w:r>
        <w:rPr>
          <w:rFonts w:hint="eastAsia"/>
          <w:sz w:val="28"/>
          <w:szCs w:val="28"/>
          <w:highlight w:val="none"/>
        </w:rPr>
        <w:t>项目风险分析</w:t>
      </w:r>
      <w:bookmarkEnd w:id="189"/>
    </w:p>
    <w:p w14:paraId="3A5CA67B">
      <w:pPr>
        <w:pStyle w:val="4"/>
        <w:rPr>
          <w:rFonts w:hint="eastAsia"/>
          <w:sz w:val="24"/>
          <w:szCs w:val="22"/>
          <w:highlight w:val="none"/>
        </w:rPr>
      </w:pPr>
      <w:bookmarkStart w:id="190" w:name="_Toc459905901"/>
      <w:bookmarkStart w:id="191" w:name="_Toc499910810"/>
      <w:bookmarkStart w:id="192" w:name="_Toc174686890"/>
      <w:bookmarkStart w:id="193" w:name="_Toc22431"/>
      <w:bookmarkStart w:id="194" w:name="_Toc142382578"/>
      <w:bookmarkStart w:id="195" w:name="_Toc495576929"/>
      <w:bookmarkStart w:id="196" w:name="_Toc459906039"/>
      <w:r>
        <w:rPr>
          <w:rFonts w:hint="eastAsia"/>
          <w:sz w:val="24"/>
          <w:szCs w:val="22"/>
          <w:highlight w:val="none"/>
        </w:rPr>
        <w:t>协调风险及控制</w:t>
      </w:r>
      <w:bookmarkEnd w:id="190"/>
      <w:bookmarkEnd w:id="191"/>
      <w:bookmarkEnd w:id="192"/>
      <w:bookmarkEnd w:id="193"/>
      <w:bookmarkEnd w:id="194"/>
      <w:bookmarkEnd w:id="195"/>
      <w:bookmarkEnd w:id="196"/>
    </w:p>
    <w:p w14:paraId="57F31444">
      <w:pPr>
        <w:rPr>
          <w:rFonts w:hint="eastAsia"/>
          <w:sz w:val="21"/>
          <w:szCs w:val="21"/>
          <w:highlight w:val="none"/>
        </w:rPr>
      </w:pPr>
      <w:r>
        <w:rPr>
          <w:rFonts w:hint="eastAsia"/>
          <w:sz w:val="21"/>
          <w:szCs w:val="21"/>
          <w:highlight w:val="none"/>
        </w:rPr>
        <w:t>由于医院信息化建设项目涉及到门诊科、信息科、医务科、护理科等科室之间的业务协同，且它们分布在不同的业务部门，因此处理各自的工作时出现不统一的工作节奏，因此要建设统一模式，需要协调各个相关部门，统一认识。</w:t>
      </w:r>
    </w:p>
    <w:p w14:paraId="6FD4E593">
      <w:pPr>
        <w:rPr>
          <w:rFonts w:hint="eastAsia"/>
          <w:sz w:val="21"/>
          <w:szCs w:val="21"/>
          <w:highlight w:val="none"/>
        </w:rPr>
      </w:pPr>
      <w:r>
        <w:rPr>
          <w:rFonts w:hint="eastAsia"/>
          <w:sz w:val="21"/>
          <w:szCs w:val="21"/>
          <w:highlight w:val="none"/>
        </w:rPr>
        <w:t>医院信息化建设项目是为重庆市市民提供健康、医疗服务的，要求动员和依靠医管局及兄弟单位方方面面的力量来共同完成。因此领导必须重视，规章制度要健全。由于工作牵涉的单位多、部门杂，实现统一集中运作，需要各联动单位积极响应，希望用户单位牵头召开有关会议，进行组织协调工作，在技术集群、人员集中、集成管理等方面统一思想，形成共识，为实现“通过医疗信息化建设，加强监管能力、提高决策水平和管理效能；优化医疗服务流程、降低运行成本、提高医疗服务质量、减轻市民就诊及医药费用负担；加强公共卫生应急处理能力。”的构想提供有力的思想和组织保障。</w:t>
      </w:r>
    </w:p>
    <w:p w14:paraId="1A76707A">
      <w:pPr>
        <w:pStyle w:val="4"/>
        <w:rPr>
          <w:rFonts w:hint="eastAsia"/>
          <w:sz w:val="24"/>
          <w:szCs w:val="22"/>
          <w:highlight w:val="none"/>
        </w:rPr>
      </w:pPr>
      <w:bookmarkStart w:id="197" w:name="_Toc495576928"/>
      <w:bookmarkStart w:id="198" w:name="_Toc459906038"/>
      <w:bookmarkStart w:id="199" w:name="_Toc174686891"/>
      <w:bookmarkStart w:id="200" w:name="_Toc14156"/>
      <w:bookmarkStart w:id="201" w:name="_Toc459905900"/>
      <w:bookmarkStart w:id="202" w:name="_Toc142382579"/>
      <w:bookmarkStart w:id="203" w:name="_Toc499910811"/>
      <w:bookmarkStart w:id="204" w:name="_Toc495576930"/>
      <w:bookmarkStart w:id="205" w:name="_Toc459905903"/>
      <w:bookmarkStart w:id="206" w:name="_Toc459906041"/>
      <w:r>
        <w:rPr>
          <w:rFonts w:hint="eastAsia"/>
          <w:sz w:val="24"/>
          <w:szCs w:val="22"/>
          <w:highlight w:val="none"/>
        </w:rPr>
        <w:t>项目技术风险控制</w:t>
      </w:r>
      <w:bookmarkEnd w:id="197"/>
      <w:bookmarkEnd w:id="198"/>
      <w:bookmarkEnd w:id="199"/>
      <w:bookmarkEnd w:id="200"/>
      <w:bookmarkEnd w:id="201"/>
      <w:bookmarkEnd w:id="202"/>
      <w:bookmarkEnd w:id="203"/>
    </w:p>
    <w:p w14:paraId="589E691C">
      <w:pPr>
        <w:rPr>
          <w:rFonts w:hint="eastAsia"/>
          <w:sz w:val="21"/>
          <w:szCs w:val="21"/>
          <w:highlight w:val="none"/>
        </w:rPr>
      </w:pPr>
      <w:r>
        <w:rPr>
          <w:rFonts w:hint="eastAsia"/>
          <w:sz w:val="21"/>
          <w:szCs w:val="21"/>
          <w:highlight w:val="none"/>
          <w:lang w:eastAsia="zh-CN"/>
        </w:rPr>
        <w:t>医院</w:t>
      </w:r>
      <w:r>
        <w:rPr>
          <w:rFonts w:hint="eastAsia"/>
          <w:sz w:val="21"/>
          <w:szCs w:val="21"/>
          <w:highlight w:val="none"/>
        </w:rPr>
        <w:t>信息化建设项目是一个跨学科、跨专业的综合系统工程，这一系统工程是以计算机网络系统、物联网平台为基础，以通信系统、云计算技术为纽带，以集成数据采集与交换、全数字化医疗临床信息应用和医院综合运营管理服务系统为技术支撑的技术综合体，因此技术发展给项目的建设带来一定的风险，避免系统投入使用，技术已落后的可能。由于不同地区、部门系统的设计理念及技术规范的不同，系统和硬件设计的不同，因此没有经过实际运行的技术，是可能存在技术风险。但我们在整体设计中尽可能使用较为成熟的技术，并部分开展物联网及虚拟化技术的应用，同时利用先进的</w:t>
      </w:r>
      <w:r>
        <w:rPr>
          <w:sz w:val="21"/>
          <w:szCs w:val="21"/>
          <w:highlight w:val="none"/>
        </w:rPr>
        <w:t>ITSM</w:t>
      </w:r>
      <w:r>
        <w:rPr>
          <w:rFonts w:hint="eastAsia"/>
          <w:sz w:val="21"/>
          <w:szCs w:val="21"/>
          <w:highlight w:val="none"/>
        </w:rPr>
        <w:t>技术运维管理系统的支持，是能够把握“稳中快跑、适度超前”的建设思路的，总体在技术风险上是可控、可规避的。</w:t>
      </w:r>
    </w:p>
    <w:p w14:paraId="5655FB8D">
      <w:pPr>
        <w:pStyle w:val="4"/>
        <w:rPr>
          <w:rFonts w:hint="eastAsia"/>
          <w:sz w:val="24"/>
          <w:szCs w:val="22"/>
          <w:highlight w:val="none"/>
        </w:rPr>
      </w:pPr>
      <w:bookmarkStart w:id="207" w:name="_Toc499910812"/>
      <w:bookmarkStart w:id="208" w:name="_Toc23468"/>
      <w:bookmarkStart w:id="209" w:name="_Toc174686892"/>
      <w:bookmarkStart w:id="210" w:name="_Toc142382580"/>
      <w:r>
        <w:rPr>
          <w:rFonts w:hint="eastAsia"/>
          <w:sz w:val="24"/>
          <w:szCs w:val="22"/>
          <w:highlight w:val="none"/>
        </w:rPr>
        <w:t>社会影响风险及控制</w:t>
      </w:r>
      <w:bookmarkEnd w:id="204"/>
      <w:bookmarkEnd w:id="205"/>
      <w:bookmarkEnd w:id="206"/>
      <w:bookmarkEnd w:id="207"/>
      <w:bookmarkEnd w:id="208"/>
      <w:bookmarkEnd w:id="209"/>
      <w:bookmarkEnd w:id="210"/>
    </w:p>
    <w:p w14:paraId="6C6228BB">
      <w:pPr>
        <w:rPr>
          <w:rFonts w:hint="eastAsia"/>
          <w:sz w:val="21"/>
          <w:szCs w:val="21"/>
          <w:highlight w:val="none"/>
        </w:rPr>
      </w:pPr>
      <w:r>
        <w:rPr>
          <w:rFonts w:hint="eastAsia"/>
          <w:sz w:val="21"/>
          <w:szCs w:val="21"/>
          <w:highlight w:val="none"/>
        </w:rPr>
        <w:t>项目的参与单位对项目系统重要性认识不到位、服务意识不强、业务人员技术问题、网络发展不平衡，项目建设阶段的问题，都可能使医院智能化建设项目在社会各阶层造成不好的影响。</w:t>
      </w:r>
    </w:p>
    <w:p w14:paraId="33A817D6">
      <w:pPr>
        <w:rPr>
          <w:rFonts w:hint="eastAsia"/>
          <w:sz w:val="21"/>
          <w:szCs w:val="21"/>
          <w:highlight w:val="none"/>
        </w:rPr>
      </w:pPr>
      <w:r>
        <w:rPr>
          <w:rFonts w:hint="eastAsia"/>
          <w:sz w:val="21"/>
          <w:szCs w:val="21"/>
          <w:highlight w:val="none"/>
        </w:rPr>
        <w:t>可以通过各种途径提高医院信息化建设项目在重庆市的认知率，为本项目工作创造良好的舆论氛围，项目相关单位成员结合本单位的实际情况，加强基本硬件建设，同时通过培训提高内部人员的实际工作能力。联动单位加强内部沟通，防止出现互相推倭，扯皮现象，这样才能提高联动系统在社会的影响力。</w:t>
      </w:r>
    </w:p>
    <w:p w14:paraId="2D99485C">
      <w:pPr>
        <w:pStyle w:val="2"/>
        <w:rPr>
          <w:rFonts w:hint="eastAsia"/>
          <w:highlight w:val="none"/>
        </w:rPr>
        <w:sectPr>
          <w:pgSz w:w="11906" w:h="16838"/>
          <w:pgMar w:top="1440" w:right="1797" w:bottom="1440" w:left="1797" w:header="851" w:footer="992" w:gutter="0"/>
          <w:pgBorders>
            <w:top w:val="single" w:color="auto" w:sz="4" w:space="1"/>
            <w:bottom w:val="single" w:color="auto" w:sz="4" w:space="1"/>
          </w:pgBorders>
          <w:pgNumType w:start="1"/>
          <w:cols w:space="425" w:num="1"/>
          <w:docGrid w:type="lines" w:linePitch="312" w:charSpace="0"/>
        </w:sectPr>
      </w:pPr>
    </w:p>
    <w:p w14:paraId="500FF2B6">
      <w:pPr>
        <w:pStyle w:val="3"/>
        <w:numPr>
          <w:ilvl w:val="0"/>
          <w:numId w:val="0"/>
        </w:numPr>
        <w:ind w:left="432"/>
        <w:rPr>
          <w:rFonts w:hint="eastAsia"/>
          <w:highlight w:val="none"/>
        </w:rPr>
      </w:pPr>
      <w:bookmarkStart w:id="211" w:name="_Toc174686893"/>
      <w:r>
        <w:rPr>
          <w:rFonts w:hint="eastAsia"/>
          <w:highlight w:val="none"/>
        </w:rPr>
        <w:t>附表1：项目软件配置清单及预算</w:t>
      </w:r>
      <w:bookmarkEnd w:id="211"/>
    </w:p>
    <w:p w14:paraId="18D09845">
      <w:pPr>
        <w:rPr>
          <w:rFonts w:hint="eastAsia"/>
          <w:szCs w:val="24"/>
          <w:highlight w:val="none"/>
        </w:rPr>
      </w:pPr>
      <w:r>
        <w:rPr>
          <w:rFonts w:hint="eastAsia"/>
          <w:szCs w:val="24"/>
          <w:highlight w:val="none"/>
        </w:rPr>
        <w:t>系统软件配置：</w:t>
      </w:r>
    </w:p>
    <w:tbl>
      <w:tblPr>
        <w:tblStyle w:val="30"/>
        <w:tblW w:w="3584"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94"/>
        <w:gridCol w:w="3693"/>
        <w:gridCol w:w="1278"/>
      </w:tblGrid>
      <w:tr w14:paraId="1661D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833" w:type="pct"/>
          </w:tcPr>
          <w:p w14:paraId="0C1B02CF">
            <w:pPr>
              <w:kinsoku/>
              <w:wordWrap/>
              <w:overflowPunct/>
              <w:topLinePunct w:val="0"/>
              <w:autoSpaceDE/>
              <w:autoSpaceDN/>
              <w:bidi w:val="0"/>
              <w:spacing w:before="123" w:line="360" w:lineRule="exact"/>
              <w:ind w:firstLine="0" w:firstLineChars="0"/>
              <w:jc w:val="center"/>
              <w:textAlignment w:val="auto"/>
              <w:rPr>
                <w:rFonts w:hint="eastAsia"/>
                <w:sz w:val="20"/>
                <w:szCs w:val="20"/>
                <w:highlight w:val="none"/>
              </w:rPr>
            </w:pPr>
            <w:r>
              <w:rPr>
                <w:sz w:val="20"/>
                <w:szCs w:val="20"/>
                <w:highlight w:val="none"/>
              </w:rPr>
              <w:t>序号</w:t>
            </w:r>
          </w:p>
        </w:tc>
        <w:tc>
          <w:tcPr>
            <w:tcW w:w="3095" w:type="pct"/>
          </w:tcPr>
          <w:p w14:paraId="76844B14">
            <w:pPr>
              <w:kinsoku/>
              <w:wordWrap/>
              <w:overflowPunct/>
              <w:topLinePunct w:val="0"/>
              <w:autoSpaceDE/>
              <w:autoSpaceDN/>
              <w:bidi w:val="0"/>
              <w:spacing w:before="123" w:line="360" w:lineRule="exact"/>
              <w:ind w:firstLine="0" w:firstLineChars="0"/>
              <w:jc w:val="center"/>
              <w:textAlignment w:val="auto"/>
              <w:rPr>
                <w:rFonts w:hint="eastAsia"/>
                <w:sz w:val="20"/>
                <w:szCs w:val="20"/>
                <w:highlight w:val="none"/>
              </w:rPr>
            </w:pPr>
            <w:r>
              <w:rPr>
                <w:sz w:val="20"/>
                <w:szCs w:val="20"/>
                <w:highlight w:val="none"/>
              </w:rPr>
              <w:t>名   称</w:t>
            </w:r>
          </w:p>
        </w:tc>
        <w:tc>
          <w:tcPr>
            <w:tcW w:w="1071" w:type="pct"/>
          </w:tcPr>
          <w:p w14:paraId="035541EC">
            <w:pPr>
              <w:kinsoku/>
              <w:wordWrap/>
              <w:overflowPunct/>
              <w:topLinePunct w:val="0"/>
              <w:autoSpaceDE/>
              <w:autoSpaceDN/>
              <w:bidi w:val="0"/>
              <w:spacing w:before="123" w:line="360" w:lineRule="exact"/>
              <w:ind w:firstLine="0" w:firstLineChars="0"/>
              <w:jc w:val="center"/>
              <w:textAlignment w:val="auto"/>
              <w:rPr>
                <w:rFonts w:hint="eastAsia"/>
                <w:sz w:val="20"/>
                <w:szCs w:val="20"/>
                <w:highlight w:val="none"/>
              </w:rPr>
            </w:pPr>
            <w:r>
              <w:rPr>
                <w:sz w:val="20"/>
                <w:szCs w:val="20"/>
                <w:highlight w:val="none"/>
              </w:rPr>
              <w:t>数量</w:t>
            </w:r>
          </w:p>
        </w:tc>
      </w:tr>
      <w:tr w14:paraId="40742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833" w:type="pct"/>
          </w:tcPr>
          <w:p w14:paraId="4038B68B">
            <w:pPr>
              <w:kinsoku/>
              <w:wordWrap/>
              <w:overflowPunct/>
              <w:topLinePunct w:val="0"/>
              <w:autoSpaceDE/>
              <w:autoSpaceDN/>
              <w:bidi w:val="0"/>
              <w:spacing w:before="123" w:line="360" w:lineRule="exact"/>
              <w:ind w:firstLine="0" w:firstLineChars="0"/>
              <w:jc w:val="center"/>
              <w:textAlignment w:val="auto"/>
              <w:rPr>
                <w:rFonts w:hint="eastAsia"/>
                <w:sz w:val="20"/>
                <w:szCs w:val="20"/>
                <w:highlight w:val="none"/>
              </w:rPr>
            </w:pPr>
            <w:r>
              <w:rPr>
                <w:sz w:val="20"/>
                <w:szCs w:val="20"/>
                <w:highlight w:val="none"/>
              </w:rPr>
              <w:t>1</w:t>
            </w:r>
          </w:p>
        </w:tc>
        <w:tc>
          <w:tcPr>
            <w:tcW w:w="3095" w:type="pct"/>
          </w:tcPr>
          <w:p w14:paraId="4AD9687B">
            <w:pPr>
              <w:kinsoku/>
              <w:wordWrap/>
              <w:overflowPunct/>
              <w:topLinePunct w:val="0"/>
              <w:autoSpaceDE/>
              <w:autoSpaceDN/>
              <w:bidi w:val="0"/>
              <w:spacing w:before="123" w:line="360" w:lineRule="exact"/>
              <w:ind w:firstLine="0" w:firstLineChars="0"/>
              <w:jc w:val="center"/>
              <w:textAlignment w:val="auto"/>
              <w:rPr>
                <w:rFonts w:hint="eastAsia"/>
                <w:sz w:val="20"/>
                <w:szCs w:val="20"/>
                <w:highlight w:val="none"/>
              </w:rPr>
            </w:pPr>
            <w:r>
              <w:rPr>
                <w:rFonts w:hint="eastAsia"/>
                <w:sz w:val="20"/>
                <w:szCs w:val="20"/>
                <w:highlight w:val="none"/>
              </w:rPr>
              <w:t>康复信息系统</w:t>
            </w:r>
          </w:p>
        </w:tc>
        <w:tc>
          <w:tcPr>
            <w:tcW w:w="1071" w:type="pct"/>
          </w:tcPr>
          <w:p w14:paraId="3889048C">
            <w:pPr>
              <w:kinsoku/>
              <w:wordWrap/>
              <w:overflowPunct/>
              <w:topLinePunct w:val="0"/>
              <w:autoSpaceDE/>
              <w:autoSpaceDN/>
              <w:bidi w:val="0"/>
              <w:spacing w:before="123" w:line="360" w:lineRule="exact"/>
              <w:ind w:firstLine="0" w:firstLineChars="0"/>
              <w:jc w:val="center"/>
              <w:textAlignment w:val="auto"/>
              <w:rPr>
                <w:rFonts w:hint="eastAsia"/>
                <w:sz w:val="20"/>
                <w:szCs w:val="20"/>
                <w:highlight w:val="none"/>
              </w:rPr>
            </w:pPr>
            <w:r>
              <w:rPr>
                <w:sz w:val="20"/>
                <w:szCs w:val="20"/>
                <w:highlight w:val="none"/>
              </w:rPr>
              <w:t>1套</w:t>
            </w:r>
          </w:p>
        </w:tc>
      </w:tr>
      <w:tr w14:paraId="76891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833" w:type="pct"/>
          </w:tcPr>
          <w:p w14:paraId="4542AC62">
            <w:pPr>
              <w:kinsoku/>
              <w:wordWrap/>
              <w:overflowPunct/>
              <w:topLinePunct w:val="0"/>
              <w:autoSpaceDE/>
              <w:autoSpaceDN/>
              <w:bidi w:val="0"/>
              <w:spacing w:before="123" w:line="360" w:lineRule="exact"/>
              <w:ind w:firstLine="0" w:firstLineChars="0"/>
              <w:jc w:val="center"/>
              <w:textAlignment w:val="auto"/>
              <w:rPr>
                <w:rFonts w:hint="eastAsia"/>
                <w:sz w:val="20"/>
                <w:szCs w:val="20"/>
                <w:highlight w:val="none"/>
              </w:rPr>
            </w:pPr>
            <w:r>
              <w:rPr>
                <w:sz w:val="20"/>
                <w:szCs w:val="20"/>
                <w:highlight w:val="none"/>
              </w:rPr>
              <w:t>2</w:t>
            </w:r>
          </w:p>
        </w:tc>
        <w:tc>
          <w:tcPr>
            <w:tcW w:w="3095" w:type="pct"/>
          </w:tcPr>
          <w:p w14:paraId="218FB789">
            <w:pPr>
              <w:kinsoku/>
              <w:wordWrap/>
              <w:overflowPunct/>
              <w:topLinePunct w:val="0"/>
              <w:autoSpaceDE/>
              <w:autoSpaceDN/>
              <w:bidi w:val="0"/>
              <w:spacing w:before="123" w:line="360" w:lineRule="exact"/>
              <w:ind w:firstLine="0" w:firstLineChars="0"/>
              <w:jc w:val="center"/>
              <w:textAlignment w:val="auto"/>
              <w:rPr>
                <w:rFonts w:hint="eastAsia"/>
                <w:sz w:val="20"/>
                <w:szCs w:val="20"/>
                <w:highlight w:val="none"/>
              </w:rPr>
            </w:pPr>
            <w:r>
              <w:rPr>
                <w:rFonts w:hint="eastAsia"/>
                <w:sz w:val="20"/>
                <w:szCs w:val="16"/>
                <w:highlight w:val="none"/>
              </w:rPr>
              <w:t>治疗签到机</w:t>
            </w:r>
          </w:p>
        </w:tc>
        <w:tc>
          <w:tcPr>
            <w:tcW w:w="1071" w:type="pct"/>
          </w:tcPr>
          <w:p w14:paraId="460472CF">
            <w:pPr>
              <w:kinsoku/>
              <w:wordWrap/>
              <w:overflowPunct/>
              <w:topLinePunct w:val="0"/>
              <w:autoSpaceDE/>
              <w:autoSpaceDN/>
              <w:bidi w:val="0"/>
              <w:spacing w:before="123" w:line="360" w:lineRule="exact"/>
              <w:ind w:firstLine="0" w:firstLineChars="0"/>
              <w:jc w:val="center"/>
              <w:textAlignment w:val="auto"/>
              <w:rPr>
                <w:rFonts w:hint="eastAsia"/>
                <w:sz w:val="20"/>
                <w:szCs w:val="20"/>
                <w:highlight w:val="none"/>
              </w:rPr>
            </w:pPr>
            <w:r>
              <w:rPr>
                <w:sz w:val="20"/>
                <w:szCs w:val="20"/>
                <w:highlight w:val="none"/>
              </w:rPr>
              <w:t>1</w:t>
            </w:r>
            <w:r>
              <w:rPr>
                <w:rFonts w:hint="eastAsia"/>
                <w:sz w:val="20"/>
                <w:szCs w:val="20"/>
                <w:highlight w:val="none"/>
              </w:rPr>
              <w:t>台</w:t>
            </w:r>
          </w:p>
        </w:tc>
      </w:tr>
      <w:tr w14:paraId="1A724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833" w:type="pct"/>
          </w:tcPr>
          <w:p w14:paraId="27DB6E3C">
            <w:pPr>
              <w:kinsoku/>
              <w:wordWrap/>
              <w:overflowPunct/>
              <w:topLinePunct w:val="0"/>
              <w:autoSpaceDE/>
              <w:autoSpaceDN/>
              <w:bidi w:val="0"/>
              <w:spacing w:before="123" w:line="360" w:lineRule="exact"/>
              <w:ind w:firstLine="0" w:firstLineChars="0"/>
              <w:jc w:val="center"/>
              <w:textAlignment w:val="auto"/>
              <w:rPr>
                <w:rFonts w:hint="eastAsia"/>
                <w:sz w:val="20"/>
                <w:szCs w:val="20"/>
                <w:highlight w:val="none"/>
              </w:rPr>
            </w:pPr>
            <w:r>
              <w:rPr>
                <w:sz w:val="20"/>
                <w:szCs w:val="20"/>
                <w:highlight w:val="none"/>
              </w:rPr>
              <w:t>3</w:t>
            </w:r>
          </w:p>
        </w:tc>
        <w:tc>
          <w:tcPr>
            <w:tcW w:w="3095" w:type="pct"/>
          </w:tcPr>
          <w:p w14:paraId="1B4ECABA">
            <w:pPr>
              <w:kinsoku/>
              <w:wordWrap/>
              <w:overflowPunct/>
              <w:topLinePunct w:val="0"/>
              <w:autoSpaceDE/>
              <w:autoSpaceDN/>
              <w:bidi w:val="0"/>
              <w:spacing w:before="123" w:line="360" w:lineRule="exact"/>
              <w:ind w:firstLine="0" w:firstLineChars="0"/>
              <w:jc w:val="center"/>
              <w:textAlignment w:val="auto"/>
              <w:rPr>
                <w:rFonts w:hint="eastAsia"/>
                <w:sz w:val="20"/>
                <w:szCs w:val="20"/>
                <w:highlight w:val="none"/>
              </w:rPr>
            </w:pPr>
            <w:r>
              <w:rPr>
                <w:rFonts w:hint="eastAsia"/>
                <w:sz w:val="20"/>
                <w:szCs w:val="16"/>
                <w:highlight w:val="none"/>
              </w:rPr>
              <w:t>PDA</w:t>
            </w:r>
          </w:p>
        </w:tc>
        <w:tc>
          <w:tcPr>
            <w:tcW w:w="1071" w:type="pct"/>
          </w:tcPr>
          <w:p w14:paraId="146B3F7B">
            <w:pPr>
              <w:kinsoku/>
              <w:wordWrap/>
              <w:overflowPunct/>
              <w:topLinePunct w:val="0"/>
              <w:autoSpaceDE/>
              <w:autoSpaceDN/>
              <w:bidi w:val="0"/>
              <w:spacing w:before="123" w:line="360" w:lineRule="exact"/>
              <w:ind w:firstLine="0" w:firstLineChars="0"/>
              <w:jc w:val="center"/>
              <w:textAlignment w:val="auto"/>
              <w:rPr>
                <w:rFonts w:hint="eastAsia"/>
                <w:sz w:val="20"/>
                <w:szCs w:val="20"/>
                <w:highlight w:val="none"/>
              </w:rPr>
            </w:pPr>
            <w:r>
              <w:rPr>
                <w:rFonts w:hint="eastAsia"/>
                <w:sz w:val="20"/>
                <w:szCs w:val="20"/>
                <w:highlight w:val="none"/>
              </w:rPr>
              <w:t>5台</w:t>
            </w:r>
          </w:p>
        </w:tc>
      </w:tr>
      <w:tr w14:paraId="2C932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833" w:type="pct"/>
          </w:tcPr>
          <w:p w14:paraId="6B50668F">
            <w:pPr>
              <w:kinsoku/>
              <w:wordWrap/>
              <w:overflowPunct/>
              <w:topLinePunct w:val="0"/>
              <w:autoSpaceDE/>
              <w:autoSpaceDN/>
              <w:bidi w:val="0"/>
              <w:spacing w:before="123" w:line="360" w:lineRule="exact"/>
              <w:ind w:firstLine="0" w:firstLineChars="0"/>
              <w:jc w:val="center"/>
              <w:textAlignment w:val="auto"/>
              <w:rPr>
                <w:rFonts w:hint="eastAsia"/>
                <w:sz w:val="20"/>
                <w:szCs w:val="20"/>
                <w:highlight w:val="none"/>
              </w:rPr>
            </w:pPr>
            <w:r>
              <w:rPr>
                <w:sz w:val="20"/>
                <w:szCs w:val="20"/>
                <w:highlight w:val="none"/>
              </w:rPr>
              <w:t>4</w:t>
            </w:r>
          </w:p>
        </w:tc>
        <w:tc>
          <w:tcPr>
            <w:tcW w:w="3095" w:type="pct"/>
          </w:tcPr>
          <w:p w14:paraId="010DE10A">
            <w:pPr>
              <w:kinsoku/>
              <w:wordWrap/>
              <w:overflowPunct/>
              <w:topLinePunct w:val="0"/>
              <w:autoSpaceDE/>
              <w:autoSpaceDN/>
              <w:bidi w:val="0"/>
              <w:spacing w:before="123" w:line="360" w:lineRule="exact"/>
              <w:ind w:firstLine="0" w:firstLineChars="0"/>
              <w:jc w:val="center"/>
              <w:textAlignment w:val="auto"/>
              <w:rPr>
                <w:rFonts w:hint="eastAsia"/>
                <w:sz w:val="20"/>
                <w:szCs w:val="20"/>
                <w:highlight w:val="none"/>
              </w:rPr>
            </w:pPr>
            <w:r>
              <w:rPr>
                <w:rFonts w:hint="eastAsia"/>
                <w:sz w:val="20"/>
                <w:szCs w:val="16"/>
                <w:highlight w:val="none"/>
              </w:rPr>
              <w:t>显示大屏</w:t>
            </w:r>
          </w:p>
        </w:tc>
        <w:tc>
          <w:tcPr>
            <w:tcW w:w="1071" w:type="pct"/>
          </w:tcPr>
          <w:p w14:paraId="2FA2067E">
            <w:pPr>
              <w:kinsoku/>
              <w:wordWrap/>
              <w:overflowPunct/>
              <w:topLinePunct w:val="0"/>
              <w:autoSpaceDE/>
              <w:autoSpaceDN/>
              <w:bidi w:val="0"/>
              <w:spacing w:before="123" w:line="360" w:lineRule="exact"/>
              <w:ind w:firstLine="0" w:firstLineChars="0"/>
              <w:jc w:val="center"/>
              <w:textAlignment w:val="auto"/>
              <w:rPr>
                <w:rFonts w:hint="eastAsia"/>
                <w:sz w:val="20"/>
                <w:szCs w:val="20"/>
                <w:highlight w:val="none"/>
              </w:rPr>
            </w:pPr>
            <w:r>
              <w:rPr>
                <w:sz w:val="20"/>
                <w:szCs w:val="20"/>
                <w:highlight w:val="none"/>
              </w:rPr>
              <w:t>1</w:t>
            </w:r>
            <w:r>
              <w:rPr>
                <w:rFonts w:hint="eastAsia"/>
                <w:sz w:val="20"/>
                <w:szCs w:val="20"/>
                <w:highlight w:val="none"/>
              </w:rPr>
              <w:t>台</w:t>
            </w:r>
          </w:p>
        </w:tc>
      </w:tr>
      <w:tr w14:paraId="6A146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833" w:type="pct"/>
          </w:tcPr>
          <w:p w14:paraId="02CAC3C3">
            <w:pPr>
              <w:kinsoku/>
              <w:wordWrap/>
              <w:overflowPunct/>
              <w:topLinePunct w:val="0"/>
              <w:autoSpaceDE/>
              <w:autoSpaceDN/>
              <w:bidi w:val="0"/>
              <w:spacing w:before="123" w:line="360" w:lineRule="exact"/>
              <w:ind w:firstLine="0" w:firstLineChars="0"/>
              <w:jc w:val="center"/>
              <w:textAlignment w:val="auto"/>
              <w:rPr>
                <w:rFonts w:hint="eastAsia"/>
                <w:sz w:val="20"/>
                <w:szCs w:val="20"/>
                <w:highlight w:val="none"/>
              </w:rPr>
            </w:pPr>
            <w:r>
              <w:rPr>
                <w:rFonts w:hint="eastAsia"/>
                <w:sz w:val="20"/>
                <w:szCs w:val="20"/>
                <w:highlight w:val="none"/>
              </w:rPr>
              <w:t>5</w:t>
            </w:r>
          </w:p>
        </w:tc>
        <w:tc>
          <w:tcPr>
            <w:tcW w:w="3095" w:type="pct"/>
          </w:tcPr>
          <w:p w14:paraId="57046B82">
            <w:pPr>
              <w:kinsoku/>
              <w:wordWrap/>
              <w:overflowPunct/>
              <w:topLinePunct w:val="0"/>
              <w:autoSpaceDE/>
              <w:autoSpaceDN/>
              <w:bidi w:val="0"/>
              <w:spacing w:before="123" w:line="360" w:lineRule="exact"/>
              <w:ind w:firstLine="0" w:firstLineChars="0"/>
              <w:jc w:val="center"/>
              <w:textAlignment w:val="auto"/>
              <w:rPr>
                <w:rFonts w:hint="eastAsia"/>
                <w:sz w:val="20"/>
                <w:szCs w:val="20"/>
                <w:highlight w:val="none"/>
              </w:rPr>
            </w:pPr>
            <w:r>
              <w:rPr>
                <w:rFonts w:hint="eastAsia"/>
                <w:sz w:val="20"/>
                <w:szCs w:val="16"/>
                <w:highlight w:val="none"/>
              </w:rPr>
              <w:t>平板电脑</w:t>
            </w:r>
          </w:p>
        </w:tc>
        <w:tc>
          <w:tcPr>
            <w:tcW w:w="1071" w:type="pct"/>
          </w:tcPr>
          <w:p w14:paraId="6EFAC66B">
            <w:pPr>
              <w:kinsoku/>
              <w:wordWrap/>
              <w:overflowPunct/>
              <w:topLinePunct w:val="0"/>
              <w:autoSpaceDE/>
              <w:autoSpaceDN/>
              <w:bidi w:val="0"/>
              <w:spacing w:before="123" w:line="360" w:lineRule="exact"/>
              <w:ind w:firstLine="0" w:firstLineChars="0"/>
              <w:jc w:val="center"/>
              <w:textAlignment w:val="auto"/>
              <w:rPr>
                <w:rFonts w:hint="eastAsia"/>
                <w:sz w:val="20"/>
                <w:szCs w:val="20"/>
                <w:highlight w:val="none"/>
              </w:rPr>
            </w:pPr>
            <w:r>
              <w:rPr>
                <w:rFonts w:hint="eastAsia"/>
                <w:sz w:val="20"/>
                <w:szCs w:val="20"/>
                <w:highlight w:val="none"/>
              </w:rPr>
              <w:t>1台</w:t>
            </w:r>
          </w:p>
        </w:tc>
      </w:tr>
    </w:tbl>
    <w:p w14:paraId="48B56B93">
      <w:pPr>
        <w:kinsoku/>
        <w:wordWrap/>
        <w:overflowPunct/>
        <w:topLinePunct w:val="0"/>
        <w:autoSpaceDE/>
        <w:autoSpaceDN/>
        <w:bidi w:val="0"/>
        <w:spacing w:line="360" w:lineRule="exact"/>
        <w:textAlignment w:val="auto"/>
        <w:rPr>
          <w:rFonts w:hint="eastAsia"/>
          <w:sz w:val="20"/>
          <w:szCs w:val="20"/>
          <w:highlight w:val="none"/>
        </w:rPr>
      </w:pPr>
    </w:p>
    <w:p w14:paraId="60A3610F">
      <w:pPr>
        <w:pStyle w:val="3"/>
        <w:numPr>
          <w:ilvl w:val="0"/>
          <w:numId w:val="0"/>
        </w:numPr>
        <w:kinsoku/>
        <w:wordWrap/>
        <w:overflowPunct/>
        <w:topLinePunct w:val="0"/>
        <w:autoSpaceDE/>
        <w:autoSpaceDN/>
        <w:bidi w:val="0"/>
        <w:spacing w:line="360" w:lineRule="exact"/>
        <w:ind w:left="432"/>
        <w:textAlignment w:val="auto"/>
        <w:rPr>
          <w:rFonts w:hint="eastAsia"/>
          <w:sz w:val="24"/>
          <w:szCs w:val="24"/>
          <w:highlight w:val="none"/>
        </w:rPr>
      </w:pPr>
      <w:bookmarkStart w:id="212" w:name="_Toc174686894"/>
      <w:r>
        <w:rPr>
          <w:rFonts w:hint="eastAsia"/>
          <w:sz w:val="24"/>
          <w:szCs w:val="24"/>
          <w:highlight w:val="none"/>
        </w:rPr>
        <w:t>附表2：项目详细配置清单</w:t>
      </w:r>
      <w:bookmarkEnd w:id="212"/>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673"/>
        <w:gridCol w:w="1318"/>
        <w:gridCol w:w="4707"/>
      </w:tblGrid>
      <w:tr w14:paraId="605B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14:paraId="0E75E365">
            <w:pPr>
              <w:kinsoku/>
              <w:wordWrap/>
              <w:overflowPunct/>
              <w:topLinePunct w:val="0"/>
              <w:autoSpaceDE/>
              <w:autoSpaceDN/>
              <w:bidi w:val="0"/>
              <w:adjustRightInd/>
              <w:snapToGrid/>
              <w:spacing w:line="360" w:lineRule="exact"/>
              <w:ind w:firstLine="0" w:firstLineChars="0"/>
              <w:jc w:val="center"/>
              <w:textAlignment w:val="auto"/>
              <w:rPr>
                <w:rFonts w:hint="eastAsia" w:eastAsia="宋体" w:cs="宋体"/>
                <w:b/>
                <w:bCs/>
                <w:color w:val="000000"/>
                <w:spacing w:val="0"/>
                <w:sz w:val="20"/>
                <w:szCs w:val="20"/>
                <w:highlight w:val="none"/>
              </w:rPr>
            </w:pPr>
            <w:r>
              <w:rPr>
                <w:rFonts w:hint="eastAsia" w:eastAsia="宋体" w:cs="宋体"/>
                <w:b/>
                <w:bCs/>
                <w:color w:val="000000"/>
                <w:spacing w:val="0"/>
                <w:sz w:val="20"/>
                <w:szCs w:val="20"/>
                <w:highlight w:val="none"/>
              </w:rPr>
              <w:t>序号</w:t>
            </w:r>
          </w:p>
        </w:tc>
        <w:tc>
          <w:tcPr>
            <w:tcW w:w="1673" w:type="dxa"/>
            <w:vAlign w:val="center"/>
          </w:tcPr>
          <w:p w14:paraId="748414FB">
            <w:pPr>
              <w:kinsoku/>
              <w:wordWrap/>
              <w:overflowPunct/>
              <w:topLinePunct w:val="0"/>
              <w:autoSpaceDE/>
              <w:autoSpaceDN/>
              <w:bidi w:val="0"/>
              <w:adjustRightInd/>
              <w:snapToGrid/>
              <w:spacing w:line="360" w:lineRule="exact"/>
              <w:ind w:firstLine="0" w:firstLineChars="0"/>
              <w:jc w:val="center"/>
              <w:textAlignment w:val="auto"/>
              <w:rPr>
                <w:rFonts w:hint="eastAsia" w:eastAsia="宋体" w:cs="宋体"/>
                <w:b/>
                <w:bCs/>
                <w:color w:val="000000"/>
                <w:spacing w:val="0"/>
                <w:sz w:val="20"/>
                <w:szCs w:val="20"/>
                <w:highlight w:val="none"/>
              </w:rPr>
            </w:pPr>
            <w:r>
              <w:rPr>
                <w:rFonts w:hint="eastAsia" w:eastAsia="宋体" w:cs="宋体"/>
                <w:b/>
                <w:bCs/>
                <w:color w:val="000000"/>
                <w:spacing w:val="0"/>
                <w:sz w:val="20"/>
                <w:szCs w:val="20"/>
                <w:highlight w:val="none"/>
              </w:rPr>
              <w:t>功能模块</w:t>
            </w:r>
          </w:p>
        </w:tc>
        <w:tc>
          <w:tcPr>
            <w:tcW w:w="1318" w:type="dxa"/>
            <w:vAlign w:val="center"/>
          </w:tcPr>
          <w:p w14:paraId="0D2B8C9E">
            <w:pPr>
              <w:kinsoku/>
              <w:wordWrap/>
              <w:overflowPunct/>
              <w:topLinePunct w:val="0"/>
              <w:autoSpaceDE/>
              <w:autoSpaceDN/>
              <w:bidi w:val="0"/>
              <w:adjustRightInd/>
              <w:snapToGrid/>
              <w:spacing w:line="360" w:lineRule="exact"/>
              <w:ind w:firstLine="0" w:firstLineChars="0"/>
              <w:jc w:val="center"/>
              <w:textAlignment w:val="auto"/>
              <w:rPr>
                <w:rFonts w:hint="eastAsia" w:eastAsia="宋体" w:cs="宋体"/>
                <w:b/>
                <w:bCs/>
                <w:color w:val="000000"/>
                <w:spacing w:val="0"/>
                <w:sz w:val="20"/>
                <w:szCs w:val="20"/>
                <w:highlight w:val="none"/>
              </w:rPr>
            </w:pPr>
            <w:r>
              <w:rPr>
                <w:rFonts w:hint="eastAsia" w:eastAsia="宋体" w:cs="宋体"/>
                <w:b/>
                <w:bCs/>
                <w:color w:val="000000"/>
                <w:spacing w:val="0"/>
                <w:sz w:val="20"/>
                <w:szCs w:val="20"/>
                <w:highlight w:val="none"/>
              </w:rPr>
              <w:t>软件功能</w:t>
            </w:r>
          </w:p>
        </w:tc>
        <w:tc>
          <w:tcPr>
            <w:tcW w:w="4707" w:type="dxa"/>
            <w:vAlign w:val="center"/>
          </w:tcPr>
          <w:p w14:paraId="69F3EA96">
            <w:pPr>
              <w:kinsoku/>
              <w:wordWrap/>
              <w:overflowPunct/>
              <w:topLinePunct w:val="0"/>
              <w:autoSpaceDE/>
              <w:autoSpaceDN/>
              <w:bidi w:val="0"/>
              <w:adjustRightInd/>
              <w:snapToGrid/>
              <w:spacing w:line="360" w:lineRule="exact"/>
              <w:ind w:firstLine="0" w:firstLineChars="0"/>
              <w:jc w:val="center"/>
              <w:textAlignment w:val="auto"/>
              <w:rPr>
                <w:rFonts w:hint="eastAsia" w:eastAsia="宋体" w:cs="宋体"/>
                <w:b/>
                <w:bCs/>
                <w:color w:val="000000"/>
                <w:spacing w:val="0"/>
                <w:sz w:val="20"/>
                <w:szCs w:val="20"/>
                <w:highlight w:val="none"/>
              </w:rPr>
            </w:pPr>
            <w:r>
              <w:rPr>
                <w:rFonts w:hint="eastAsia" w:eastAsia="宋体" w:cs="宋体"/>
                <w:b/>
                <w:bCs/>
                <w:color w:val="000000"/>
                <w:spacing w:val="0"/>
                <w:sz w:val="20"/>
                <w:szCs w:val="20"/>
                <w:highlight w:val="none"/>
              </w:rPr>
              <w:t>指标描述</w:t>
            </w:r>
          </w:p>
        </w:tc>
      </w:tr>
      <w:tr w14:paraId="5302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824" w:type="dxa"/>
            <w:vMerge w:val="restart"/>
            <w:vAlign w:val="center"/>
          </w:tcPr>
          <w:p w14:paraId="272D3BC0">
            <w:pPr>
              <w:numPr>
                <w:ilvl w:val="0"/>
                <w:numId w:val="4"/>
              </w:numPr>
              <w:kinsoku/>
              <w:wordWrap/>
              <w:overflowPunct/>
              <w:topLinePunct w:val="0"/>
              <w:autoSpaceDE/>
              <w:autoSpaceDN/>
              <w:bidi w:val="0"/>
              <w:adjustRightInd/>
              <w:snapToGrid/>
              <w:spacing w:line="360" w:lineRule="exact"/>
              <w:ind w:firstLineChars="0"/>
              <w:jc w:val="center"/>
              <w:textAlignment w:val="auto"/>
              <w:rPr>
                <w:rFonts w:hint="eastAsia" w:ascii="宋体" w:hAnsi="宋体" w:eastAsia="宋体" w:cs="宋体"/>
                <w:color w:val="000000"/>
                <w:spacing w:val="0"/>
                <w:sz w:val="13"/>
                <w:szCs w:val="13"/>
                <w:highlight w:val="none"/>
              </w:rPr>
            </w:pPr>
          </w:p>
        </w:tc>
        <w:tc>
          <w:tcPr>
            <w:tcW w:w="1673" w:type="dxa"/>
            <w:vMerge w:val="restart"/>
            <w:vAlign w:val="center"/>
          </w:tcPr>
          <w:p w14:paraId="59CBC8BA">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pacing w:val="0"/>
                <w:sz w:val="13"/>
                <w:szCs w:val="13"/>
                <w:highlight w:val="none"/>
              </w:rPr>
            </w:pPr>
            <w:r>
              <w:rPr>
                <w:rFonts w:hint="eastAsia" w:ascii="宋体" w:hAnsi="宋体" w:eastAsia="宋体" w:cs="宋体"/>
                <w:color w:val="000000"/>
                <w:spacing w:val="0"/>
                <w:sz w:val="13"/>
                <w:szCs w:val="13"/>
                <w:highlight w:val="none"/>
              </w:rPr>
              <w:t>系统管理</w:t>
            </w:r>
          </w:p>
        </w:tc>
        <w:tc>
          <w:tcPr>
            <w:tcW w:w="1318" w:type="dxa"/>
            <w:vAlign w:val="center"/>
          </w:tcPr>
          <w:p w14:paraId="316395E4">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权限设置</w:t>
            </w:r>
          </w:p>
        </w:tc>
        <w:tc>
          <w:tcPr>
            <w:tcW w:w="4707" w:type="dxa"/>
            <w:vAlign w:val="center"/>
          </w:tcPr>
          <w:p w14:paraId="77F0FCE7">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建立安全管理员、审计管理员等账户，并根据业务需要设置各账户的权限</w:t>
            </w:r>
          </w:p>
        </w:tc>
      </w:tr>
      <w:tr w14:paraId="7785C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824" w:type="dxa"/>
            <w:vMerge w:val="continue"/>
            <w:vAlign w:val="center"/>
          </w:tcPr>
          <w:p w14:paraId="124BC018">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pacing w:val="0"/>
                <w:sz w:val="13"/>
                <w:szCs w:val="13"/>
                <w:highlight w:val="none"/>
              </w:rPr>
            </w:pPr>
          </w:p>
        </w:tc>
        <w:tc>
          <w:tcPr>
            <w:tcW w:w="1673" w:type="dxa"/>
            <w:vMerge w:val="continue"/>
            <w:vAlign w:val="center"/>
          </w:tcPr>
          <w:p w14:paraId="664DD0EC">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pacing w:val="0"/>
                <w:sz w:val="13"/>
                <w:szCs w:val="13"/>
                <w:highlight w:val="none"/>
              </w:rPr>
            </w:pPr>
          </w:p>
        </w:tc>
        <w:tc>
          <w:tcPr>
            <w:tcW w:w="1318" w:type="dxa"/>
            <w:vAlign w:val="center"/>
          </w:tcPr>
          <w:p w14:paraId="1A55AE19">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pacing w:val="0"/>
                <w:sz w:val="13"/>
                <w:szCs w:val="13"/>
                <w:highlight w:val="none"/>
              </w:rPr>
            </w:pPr>
            <w:r>
              <w:rPr>
                <w:rFonts w:hint="eastAsia" w:ascii="宋体" w:hAnsi="宋体" w:eastAsia="宋体" w:cs="宋体"/>
                <w:spacing w:val="0"/>
                <w:sz w:val="13"/>
                <w:szCs w:val="13"/>
                <w:highlight w:val="none"/>
              </w:rPr>
              <w:t>权限分配</w:t>
            </w:r>
          </w:p>
        </w:tc>
        <w:tc>
          <w:tcPr>
            <w:tcW w:w="4707" w:type="dxa"/>
            <w:vAlign w:val="center"/>
          </w:tcPr>
          <w:p w14:paraId="42668EF5">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根据用户所需分配相应的角色权限、仅授予用户所需的最小权限</w:t>
            </w:r>
          </w:p>
        </w:tc>
      </w:tr>
      <w:tr w14:paraId="3ABFD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824" w:type="dxa"/>
            <w:vMerge w:val="restart"/>
            <w:vAlign w:val="center"/>
          </w:tcPr>
          <w:p w14:paraId="592A44C7">
            <w:pPr>
              <w:numPr>
                <w:ilvl w:val="0"/>
                <w:numId w:val="4"/>
              </w:numPr>
              <w:kinsoku/>
              <w:wordWrap/>
              <w:overflowPunct/>
              <w:topLinePunct w:val="0"/>
              <w:autoSpaceDE/>
              <w:autoSpaceDN/>
              <w:bidi w:val="0"/>
              <w:adjustRightInd/>
              <w:snapToGrid/>
              <w:spacing w:line="360" w:lineRule="exact"/>
              <w:ind w:firstLineChars="0"/>
              <w:jc w:val="center"/>
              <w:textAlignment w:val="auto"/>
              <w:rPr>
                <w:rFonts w:hint="eastAsia" w:ascii="宋体" w:hAnsi="宋体" w:eastAsia="宋体" w:cs="宋体"/>
                <w:color w:val="000000"/>
                <w:spacing w:val="0"/>
                <w:sz w:val="13"/>
                <w:szCs w:val="13"/>
                <w:highlight w:val="none"/>
              </w:rPr>
            </w:pPr>
          </w:p>
        </w:tc>
        <w:tc>
          <w:tcPr>
            <w:tcW w:w="1673" w:type="dxa"/>
            <w:vMerge w:val="restart"/>
            <w:vAlign w:val="center"/>
          </w:tcPr>
          <w:p w14:paraId="04963A85">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pacing w:val="0"/>
                <w:sz w:val="13"/>
                <w:szCs w:val="13"/>
                <w:highlight w:val="none"/>
              </w:rPr>
            </w:pPr>
            <w:r>
              <w:rPr>
                <w:rFonts w:hint="eastAsia" w:ascii="宋体" w:hAnsi="宋体" w:eastAsia="宋体" w:cs="宋体"/>
                <w:color w:val="000000"/>
                <w:spacing w:val="0"/>
                <w:sz w:val="13"/>
                <w:szCs w:val="13"/>
                <w:highlight w:val="none"/>
              </w:rPr>
              <w:t>登录设置</w:t>
            </w:r>
          </w:p>
        </w:tc>
        <w:tc>
          <w:tcPr>
            <w:tcW w:w="1318" w:type="dxa"/>
            <w:vMerge w:val="restart"/>
            <w:vAlign w:val="center"/>
          </w:tcPr>
          <w:p w14:paraId="7BE9D191">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用户登录管理</w:t>
            </w:r>
          </w:p>
        </w:tc>
        <w:tc>
          <w:tcPr>
            <w:tcW w:w="4707" w:type="dxa"/>
            <w:vAlign w:val="center"/>
          </w:tcPr>
          <w:p w14:paraId="53B889A5">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支持多种登录模式，包括默认模式、值班模式、监测模式</w:t>
            </w:r>
          </w:p>
        </w:tc>
      </w:tr>
      <w:tr w14:paraId="4B934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824" w:type="dxa"/>
            <w:vMerge w:val="continue"/>
            <w:vAlign w:val="center"/>
          </w:tcPr>
          <w:p w14:paraId="7F4BB359">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pacing w:val="0"/>
                <w:sz w:val="13"/>
                <w:szCs w:val="13"/>
                <w:highlight w:val="none"/>
              </w:rPr>
            </w:pPr>
          </w:p>
        </w:tc>
        <w:tc>
          <w:tcPr>
            <w:tcW w:w="1673" w:type="dxa"/>
            <w:vMerge w:val="continue"/>
            <w:vAlign w:val="center"/>
          </w:tcPr>
          <w:p w14:paraId="44E5698C">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pacing w:val="0"/>
                <w:sz w:val="13"/>
                <w:szCs w:val="13"/>
                <w:highlight w:val="none"/>
              </w:rPr>
            </w:pPr>
          </w:p>
        </w:tc>
        <w:tc>
          <w:tcPr>
            <w:tcW w:w="1318" w:type="dxa"/>
            <w:vMerge w:val="continue"/>
            <w:vAlign w:val="center"/>
          </w:tcPr>
          <w:p w14:paraId="114B433C">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pacing w:val="0"/>
                <w:sz w:val="13"/>
                <w:szCs w:val="13"/>
                <w:highlight w:val="none"/>
              </w:rPr>
            </w:pPr>
          </w:p>
        </w:tc>
        <w:tc>
          <w:tcPr>
            <w:tcW w:w="4707" w:type="dxa"/>
            <w:vAlign w:val="center"/>
          </w:tcPr>
          <w:p w14:paraId="590FA254">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登录界面登录后超过一定时间无操作需重新登陆</w:t>
            </w:r>
          </w:p>
        </w:tc>
      </w:tr>
      <w:tr w14:paraId="4A42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824" w:type="dxa"/>
            <w:vMerge w:val="continue"/>
            <w:vAlign w:val="center"/>
          </w:tcPr>
          <w:p w14:paraId="2908CCDF">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1C186277">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5BFF6C80">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4187EBC6">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修改密码时，支持密码复杂度检验功能</w:t>
            </w:r>
          </w:p>
        </w:tc>
      </w:tr>
      <w:tr w14:paraId="3A94E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restart"/>
            <w:vAlign w:val="center"/>
          </w:tcPr>
          <w:p w14:paraId="6D9F174F">
            <w:pPr>
              <w:numPr>
                <w:ilvl w:val="0"/>
                <w:numId w:val="4"/>
              </w:numPr>
              <w:kinsoku/>
              <w:wordWrap/>
              <w:overflowPunct/>
              <w:topLinePunct w:val="0"/>
              <w:autoSpaceDE/>
              <w:autoSpaceDN/>
              <w:bidi w:val="0"/>
              <w:adjustRightInd/>
              <w:snapToGrid/>
              <w:spacing w:line="360" w:lineRule="exact"/>
              <w:ind w:firstLineChars="0"/>
              <w:jc w:val="center"/>
              <w:textAlignment w:val="auto"/>
              <w:rPr>
                <w:rFonts w:hint="eastAsia" w:ascii="宋体" w:hAnsi="宋体" w:eastAsia="宋体" w:cs="宋体"/>
                <w:color w:val="000000"/>
                <w:spacing w:val="0"/>
                <w:sz w:val="13"/>
                <w:szCs w:val="13"/>
                <w:highlight w:val="none"/>
              </w:rPr>
            </w:pPr>
          </w:p>
        </w:tc>
        <w:tc>
          <w:tcPr>
            <w:tcW w:w="1673" w:type="dxa"/>
            <w:vMerge w:val="restart"/>
            <w:vAlign w:val="center"/>
          </w:tcPr>
          <w:p w14:paraId="3E42C8F5">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pacing w:val="0"/>
                <w:sz w:val="13"/>
                <w:szCs w:val="13"/>
                <w:highlight w:val="none"/>
              </w:rPr>
            </w:pPr>
            <w:r>
              <w:rPr>
                <w:rFonts w:hint="eastAsia" w:ascii="宋体" w:hAnsi="宋体" w:eastAsia="宋体" w:cs="宋体"/>
                <w:color w:val="000000"/>
                <w:spacing w:val="0"/>
                <w:sz w:val="13"/>
                <w:szCs w:val="13"/>
                <w:highlight w:val="none"/>
              </w:rPr>
              <w:t>任务中心</w:t>
            </w:r>
          </w:p>
        </w:tc>
        <w:tc>
          <w:tcPr>
            <w:tcW w:w="1318" w:type="dxa"/>
            <w:vMerge w:val="restart"/>
            <w:vAlign w:val="center"/>
          </w:tcPr>
          <w:p w14:paraId="7E25AE49">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查询总览</w:t>
            </w:r>
          </w:p>
        </w:tc>
        <w:tc>
          <w:tcPr>
            <w:tcW w:w="4707" w:type="dxa"/>
            <w:vAlign w:val="center"/>
          </w:tcPr>
          <w:p w14:paraId="314CA4A0">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支持查看待办事项总览，包括评定、治疗、团队会议、文书</w:t>
            </w:r>
          </w:p>
        </w:tc>
      </w:tr>
      <w:tr w14:paraId="0F29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6E39D444">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52A97F95">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5BF14355">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719F2370">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支持查看今日治疗任务安排总览，包括治疗项目完成状态</w:t>
            </w:r>
          </w:p>
        </w:tc>
      </w:tr>
      <w:tr w14:paraId="31B1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527FE38A">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3D470D67">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0BACDC89">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6E2A8259">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lang w:val="en-US" w:eastAsia="zh-CN"/>
              </w:rPr>
            </w:pPr>
            <w:r>
              <w:rPr>
                <w:rFonts w:hint="eastAsia" w:ascii="宋体" w:hAnsi="宋体" w:eastAsia="宋体" w:cs="宋体"/>
                <w:color w:val="000000"/>
                <w:spacing w:val="0"/>
                <w:kern w:val="0"/>
                <w:sz w:val="13"/>
                <w:szCs w:val="13"/>
                <w:highlight w:val="none"/>
                <w:lang w:bidi="ar"/>
              </w:rPr>
              <w:t>▲</w:t>
            </w:r>
            <w:r>
              <w:rPr>
                <w:rFonts w:hint="eastAsia" w:ascii="宋体" w:hAnsi="宋体" w:eastAsia="宋体" w:cs="宋体"/>
                <w:color w:val="000000"/>
                <w:spacing w:val="0"/>
                <w:sz w:val="13"/>
                <w:szCs w:val="13"/>
                <w:highlight w:val="none"/>
              </w:rPr>
              <w:t>支持查看门诊、住院、会诊、异常患者和已预开立出院医嘱患者概览</w:t>
            </w:r>
            <w:r>
              <w:rPr>
                <w:rFonts w:hint="eastAsia" w:ascii="宋体" w:hAnsi="宋体" w:eastAsia="宋体" w:cs="宋体"/>
                <w:color w:val="000000"/>
                <w:spacing w:val="0"/>
                <w:sz w:val="13"/>
                <w:szCs w:val="13"/>
                <w:highlight w:val="none"/>
                <w:lang w:eastAsia="zh-CN"/>
              </w:rPr>
              <w:t>。</w:t>
            </w:r>
          </w:p>
        </w:tc>
      </w:tr>
      <w:tr w14:paraId="2816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57BEC55F">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403E14E6">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Align w:val="center"/>
          </w:tcPr>
          <w:p w14:paraId="52AA9426">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任务执行</w:t>
            </w:r>
          </w:p>
        </w:tc>
        <w:tc>
          <w:tcPr>
            <w:tcW w:w="4707" w:type="dxa"/>
            <w:vAlign w:val="center"/>
          </w:tcPr>
          <w:p w14:paraId="3043C2AB">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支持通过首页快速执行治疗任务</w:t>
            </w:r>
          </w:p>
        </w:tc>
      </w:tr>
      <w:tr w14:paraId="6ED0E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12F57AAA">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4980D5E1">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Align w:val="center"/>
          </w:tcPr>
          <w:p w14:paraId="00CD45D9">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费用核对</w:t>
            </w:r>
          </w:p>
        </w:tc>
        <w:tc>
          <w:tcPr>
            <w:tcW w:w="4707" w:type="dxa"/>
            <w:vAlign w:val="center"/>
          </w:tcPr>
          <w:p w14:paraId="558BBF3F">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支持对本人治疗费用核对</w:t>
            </w:r>
          </w:p>
        </w:tc>
      </w:tr>
      <w:tr w14:paraId="7C8B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restart"/>
            <w:vAlign w:val="center"/>
          </w:tcPr>
          <w:p w14:paraId="5911610F">
            <w:pPr>
              <w:numPr>
                <w:ilvl w:val="0"/>
                <w:numId w:val="4"/>
              </w:numPr>
              <w:kinsoku/>
              <w:wordWrap/>
              <w:overflowPunct/>
              <w:topLinePunct w:val="0"/>
              <w:autoSpaceDE/>
              <w:autoSpaceDN/>
              <w:bidi w:val="0"/>
              <w:adjustRightInd/>
              <w:snapToGrid/>
              <w:spacing w:line="360" w:lineRule="exact"/>
              <w:ind w:firstLineChars="0"/>
              <w:jc w:val="center"/>
              <w:textAlignment w:val="auto"/>
              <w:rPr>
                <w:rFonts w:hint="eastAsia" w:ascii="宋体" w:hAnsi="宋体" w:eastAsia="宋体" w:cs="宋体"/>
                <w:color w:val="000000"/>
                <w:spacing w:val="0"/>
                <w:sz w:val="13"/>
                <w:szCs w:val="13"/>
                <w:highlight w:val="none"/>
              </w:rPr>
            </w:pPr>
          </w:p>
        </w:tc>
        <w:tc>
          <w:tcPr>
            <w:tcW w:w="1673" w:type="dxa"/>
            <w:vMerge w:val="restart"/>
            <w:vAlign w:val="center"/>
          </w:tcPr>
          <w:p w14:paraId="66300992">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pacing w:val="0"/>
                <w:sz w:val="13"/>
                <w:szCs w:val="13"/>
                <w:highlight w:val="none"/>
              </w:rPr>
            </w:pPr>
            <w:r>
              <w:rPr>
                <w:rFonts w:hint="eastAsia" w:ascii="宋体" w:hAnsi="宋体" w:eastAsia="宋体" w:cs="宋体"/>
                <w:color w:val="000000"/>
                <w:spacing w:val="0"/>
                <w:sz w:val="13"/>
                <w:szCs w:val="13"/>
                <w:highlight w:val="none"/>
              </w:rPr>
              <w:t>档案管理</w:t>
            </w:r>
          </w:p>
        </w:tc>
        <w:tc>
          <w:tcPr>
            <w:tcW w:w="1318" w:type="dxa"/>
            <w:vMerge w:val="restart"/>
            <w:vAlign w:val="center"/>
          </w:tcPr>
          <w:p w14:paraId="70C84B22">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档案信息查询</w:t>
            </w:r>
          </w:p>
        </w:tc>
        <w:tc>
          <w:tcPr>
            <w:tcW w:w="4707" w:type="dxa"/>
            <w:vAlign w:val="center"/>
          </w:tcPr>
          <w:p w14:paraId="43748D81">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支持同步HIS患者就诊信息，查看患者历次就诊情况</w:t>
            </w:r>
          </w:p>
        </w:tc>
      </w:tr>
      <w:tr w14:paraId="7E60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42A5FD83">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005F4661">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3A1A792E">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6F6FAC83">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显示维护患者基础信息与就诊信息，可查看患者历次评定结果和治疗情况</w:t>
            </w:r>
          </w:p>
        </w:tc>
      </w:tr>
      <w:tr w14:paraId="0F241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71532022">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76FBEF67">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Align w:val="center"/>
          </w:tcPr>
          <w:p w14:paraId="4BA9BF80">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档案信息管理</w:t>
            </w:r>
          </w:p>
        </w:tc>
        <w:tc>
          <w:tcPr>
            <w:tcW w:w="4707" w:type="dxa"/>
            <w:vAlign w:val="center"/>
          </w:tcPr>
          <w:p w14:paraId="704B0C2A">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显示维护患者基础信息与就诊信息</w:t>
            </w:r>
          </w:p>
        </w:tc>
      </w:tr>
      <w:tr w14:paraId="4B8E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7212C50E">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638C1842">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Align w:val="center"/>
          </w:tcPr>
          <w:p w14:paraId="0995F50F">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档案数据管理</w:t>
            </w:r>
          </w:p>
        </w:tc>
        <w:tc>
          <w:tcPr>
            <w:tcW w:w="4707" w:type="dxa"/>
            <w:vAlign w:val="center"/>
          </w:tcPr>
          <w:p w14:paraId="3B56EA2D">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根据患者档案数据进行科研数据分析，提供真实数据支撑</w:t>
            </w:r>
          </w:p>
        </w:tc>
      </w:tr>
      <w:tr w14:paraId="27E48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restart"/>
            <w:vAlign w:val="center"/>
          </w:tcPr>
          <w:p w14:paraId="12532A15">
            <w:pPr>
              <w:numPr>
                <w:ilvl w:val="0"/>
                <w:numId w:val="4"/>
              </w:numPr>
              <w:kinsoku/>
              <w:wordWrap/>
              <w:overflowPunct/>
              <w:topLinePunct w:val="0"/>
              <w:autoSpaceDE/>
              <w:autoSpaceDN/>
              <w:bidi w:val="0"/>
              <w:adjustRightInd/>
              <w:snapToGrid/>
              <w:spacing w:line="360" w:lineRule="exact"/>
              <w:ind w:firstLineChars="0"/>
              <w:jc w:val="center"/>
              <w:textAlignment w:val="auto"/>
              <w:rPr>
                <w:rFonts w:hint="eastAsia" w:ascii="宋体" w:hAnsi="宋体" w:eastAsia="宋体" w:cs="宋体"/>
                <w:color w:val="000000"/>
                <w:spacing w:val="0"/>
                <w:sz w:val="13"/>
                <w:szCs w:val="13"/>
                <w:highlight w:val="none"/>
              </w:rPr>
            </w:pPr>
          </w:p>
        </w:tc>
        <w:tc>
          <w:tcPr>
            <w:tcW w:w="1673" w:type="dxa"/>
            <w:vMerge w:val="restart"/>
            <w:vAlign w:val="center"/>
          </w:tcPr>
          <w:p w14:paraId="079617B7">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pacing w:val="0"/>
                <w:sz w:val="13"/>
                <w:szCs w:val="13"/>
                <w:highlight w:val="none"/>
              </w:rPr>
            </w:pPr>
            <w:r>
              <w:rPr>
                <w:rFonts w:hint="eastAsia" w:ascii="宋体" w:hAnsi="宋体" w:eastAsia="宋体" w:cs="宋体"/>
                <w:color w:val="000000"/>
                <w:spacing w:val="0"/>
                <w:sz w:val="13"/>
                <w:szCs w:val="13"/>
                <w:highlight w:val="none"/>
              </w:rPr>
              <w:t>医嘱管理</w:t>
            </w:r>
          </w:p>
        </w:tc>
        <w:tc>
          <w:tcPr>
            <w:tcW w:w="1318" w:type="dxa"/>
            <w:vAlign w:val="center"/>
          </w:tcPr>
          <w:p w14:paraId="7AC3D660">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历史医嘱引用</w:t>
            </w:r>
          </w:p>
        </w:tc>
        <w:tc>
          <w:tcPr>
            <w:tcW w:w="4707" w:type="dxa"/>
            <w:vAlign w:val="center"/>
          </w:tcPr>
          <w:p w14:paraId="6ED31A2F">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根据患者的住院记录、门诊记录，引用以前的治疗医嘱方案</w:t>
            </w:r>
          </w:p>
        </w:tc>
      </w:tr>
      <w:tr w14:paraId="7A763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40982282">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046CFD53">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Align w:val="center"/>
          </w:tcPr>
          <w:p w14:paraId="30316E7C">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项目参数配置</w:t>
            </w:r>
          </w:p>
        </w:tc>
        <w:tc>
          <w:tcPr>
            <w:tcW w:w="4707" w:type="dxa"/>
            <w:vAlign w:val="center"/>
          </w:tcPr>
          <w:p w14:paraId="2895DFCE">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支持医生下达治疗项目，如针灸等理疗项目可输入部位数/组数</w:t>
            </w:r>
          </w:p>
        </w:tc>
      </w:tr>
      <w:tr w14:paraId="0391A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23DBA5D3">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65F3EDCC">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restart"/>
            <w:vAlign w:val="center"/>
          </w:tcPr>
          <w:p w14:paraId="15F55A38">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患者主页</w:t>
            </w:r>
          </w:p>
        </w:tc>
        <w:tc>
          <w:tcPr>
            <w:tcW w:w="4707" w:type="dxa"/>
            <w:vAlign w:val="center"/>
          </w:tcPr>
          <w:p w14:paraId="6AFA1CAA">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kern w:val="0"/>
                <w:sz w:val="13"/>
                <w:szCs w:val="13"/>
                <w:highlight w:val="none"/>
                <w:lang w:bidi="ar"/>
              </w:rPr>
              <w:t>▲</w:t>
            </w:r>
            <w:r>
              <w:rPr>
                <w:rFonts w:hint="eastAsia" w:ascii="宋体" w:hAnsi="宋体" w:eastAsia="宋体" w:cs="宋体"/>
                <w:color w:val="000000"/>
                <w:spacing w:val="0"/>
                <w:sz w:val="13"/>
                <w:szCs w:val="13"/>
                <w:highlight w:val="none"/>
              </w:rPr>
              <w:t>支持以患者为中心的快速查询功能，在一个界面内集成患者治疗、评定、文书、排班、治疗记录的相关信息</w:t>
            </w:r>
            <w:r>
              <w:rPr>
                <w:rFonts w:hint="eastAsia" w:ascii="宋体" w:hAnsi="宋体" w:eastAsia="宋体" w:cs="宋体"/>
                <w:color w:val="000000"/>
                <w:spacing w:val="0"/>
                <w:sz w:val="13"/>
                <w:szCs w:val="13"/>
                <w:highlight w:val="none"/>
                <w:lang w:eastAsia="zh-CN"/>
              </w:rPr>
              <w:t>。</w:t>
            </w:r>
          </w:p>
        </w:tc>
      </w:tr>
      <w:tr w14:paraId="23A11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6F2D193A">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12E88948">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23907EF6">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5CFD462F">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支持打印患者治疗指引单</w:t>
            </w:r>
          </w:p>
        </w:tc>
      </w:tr>
      <w:tr w14:paraId="5841A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restart"/>
            <w:vAlign w:val="center"/>
          </w:tcPr>
          <w:p w14:paraId="13F93E50">
            <w:pPr>
              <w:numPr>
                <w:ilvl w:val="0"/>
                <w:numId w:val="4"/>
              </w:numPr>
              <w:kinsoku/>
              <w:wordWrap/>
              <w:overflowPunct/>
              <w:topLinePunct w:val="0"/>
              <w:autoSpaceDE/>
              <w:autoSpaceDN/>
              <w:bidi w:val="0"/>
              <w:adjustRightInd/>
              <w:snapToGrid/>
              <w:spacing w:line="360" w:lineRule="exact"/>
              <w:ind w:firstLineChars="0"/>
              <w:jc w:val="center"/>
              <w:textAlignment w:val="auto"/>
              <w:rPr>
                <w:rFonts w:hint="eastAsia" w:ascii="宋体" w:hAnsi="宋体" w:eastAsia="宋体" w:cs="宋体"/>
                <w:color w:val="000000"/>
                <w:spacing w:val="0"/>
                <w:sz w:val="13"/>
                <w:szCs w:val="13"/>
                <w:highlight w:val="none"/>
              </w:rPr>
            </w:pPr>
          </w:p>
        </w:tc>
        <w:tc>
          <w:tcPr>
            <w:tcW w:w="1673" w:type="dxa"/>
            <w:vMerge w:val="restart"/>
            <w:vAlign w:val="center"/>
          </w:tcPr>
          <w:p w14:paraId="42E68DF3">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pacing w:val="0"/>
                <w:sz w:val="13"/>
                <w:szCs w:val="13"/>
                <w:highlight w:val="none"/>
              </w:rPr>
            </w:pPr>
            <w:r>
              <w:rPr>
                <w:rFonts w:hint="eastAsia" w:ascii="宋体" w:hAnsi="宋体" w:eastAsia="宋体" w:cs="宋体"/>
                <w:color w:val="000000"/>
                <w:spacing w:val="0"/>
                <w:sz w:val="13"/>
                <w:szCs w:val="13"/>
                <w:highlight w:val="none"/>
              </w:rPr>
              <w:t>康复治疗管理</w:t>
            </w:r>
          </w:p>
        </w:tc>
        <w:tc>
          <w:tcPr>
            <w:tcW w:w="1318" w:type="dxa"/>
            <w:vMerge w:val="restart"/>
            <w:vAlign w:val="center"/>
          </w:tcPr>
          <w:p w14:paraId="46948C19">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治疗项目管理</w:t>
            </w:r>
          </w:p>
        </w:tc>
        <w:tc>
          <w:tcPr>
            <w:tcW w:w="4707" w:type="dxa"/>
            <w:vAlign w:val="center"/>
          </w:tcPr>
          <w:p w14:paraId="7B8F855D">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支持接收医生开具的治疗医嘱，根据医嘱对照自动生成治疗项目</w:t>
            </w:r>
          </w:p>
        </w:tc>
      </w:tr>
      <w:tr w14:paraId="3DCB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7140A283">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69D4484E">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39B84F3F">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6D157DAA">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支持治疗师能操作科室下所有治疗区的项目模式</w:t>
            </w:r>
          </w:p>
        </w:tc>
      </w:tr>
      <w:tr w14:paraId="7A40A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33DECB7F">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51BCE601">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424D3729">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2BF33840">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支持通过治疗项目和病人联合查询患者治疗项目</w:t>
            </w:r>
          </w:p>
        </w:tc>
      </w:tr>
      <w:tr w14:paraId="09064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4823712E">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2588A5FC">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49A99F2C">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2B18D96B">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支持治疗执行时在治疗备注中填写治疗结论</w:t>
            </w:r>
          </w:p>
        </w:tc>
      </w:tr>
      <w:tr w14:paraId="7E98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2A2EA9FF">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762B6266">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41ADDA32">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3664ED0A">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bCs/>
                <w:color w:val="000000"/>
                <w:sz w:val="13"/>
                <w:szCs w:val="13"/>
                <w:highlight w:val="none"/>
              </w:rPr>
              <w:t>★</w:t>
            </w:r>
            <w:r>
              <w:rPr>
                <w:rFonts w:hint="eastAsia" w:ascii="宋体" w:hAnsi="宋体" w:eastAsia="宋体" w:cs="宋体"/>
                <w:color w:val="000000"/>
                <w:spacing w:val="0"/>
                <w:sz w:val="13"/>
                <w:szCs w:val="13"/>
                <w:highlight w:val="none"/>
              </w:rPr>
              <w:t>对高风险治疗项目进行自动提示</w:t>
            </w:r>
          </w:p>
        </w:tc>
      </w:tr>
      <w:tr w14:paraId="626A3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68A0D477">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36F4D28F">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2A0FD5C3">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07FA46CB">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支持以时间轴形式显示本人当日已安排项目和未安排项目，并可在时间轴上直接执行项目</w:t>
            </w:r>
          </w:p>
        </w:tc>
      </w:tr>
      <w:tr w14:paraId="5EDAD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414919B5">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41FA2070">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restart"/>
            <w:vAlign w:val="center"/>
          </w:tcPr>
          <w:p w14:paraId="7ECF1FFC">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治疗执行管理</w:t>
            </w:r>
          </w:p>
        </w:tc>
        <w:tc>
          <w:tcPr>
            <w:tcW w:w="4707" w:type="dxa"/>
            <w:vAlign w:val="center"/>
          </w:tcPr>
          <w:p w14:paraId="394B24BE">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支持记录病人每次治疗结果，智能生成治疗执行记录单</w:t>
            </w:r>
          </w:p>
        </w:tc>
      </w:tr>
      <w:tr w14:paraId="6FE2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063DEF2C">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44E2D05F">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01D6C05C">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48F73367">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支持可显示（中医）治疗项目的部位数或组数</w:t>
            </w:r>
          </w:p>
        </w:tc>
      </w:tr>
      <w:tr w14:paraId="29969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1BAB6AC9">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7B7A4CC0">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5DE8AA09">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052B6C4C">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支持可显示治疗项目对应医嘱的嘱托内容</w:t>
            </w:r>
          </w:p>
        </w:tc>
      </w:tr>
      <w:tr w14:paraId="3CAE0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69231D3D">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459D3F5A">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11730BE8">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571421F5">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支持可根据实际执行部位数量进行执行操作</w:t>
            </w:r>
          </w:p>
        </w:tc>
      </w:tr>
      <w:tr w14:paraId="0112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7B10B965">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07E5E301">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4DE77A06">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761BCF57">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支持治疗项目执行确认并可集成HIS的记账接口流程</w:t>
            </w:r>
          </w:p>
        </w:tc>
      </w:tr>
      <w:tr w14:paraId="6F3C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18E61B22">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41715986">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0B6D5328">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7C74D860">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支持治疗执行时可根据实际情况调整费用情况</w:t>
            </w:r>
          </w:p>
        </w:tc>
      </w:tr>
      <w:tr w14:paraId="49E2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685ABB4C">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1D01AA65">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15AB9B70">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25407D95">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支持图形化显示治疗项目，快速批量执行</w:t>
            </w:r>
          </w:p>
        </w:tc>
      </w:tr>
      <w:tr w14:paraId="6E4A6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0B8771A9">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06CAAFA7">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0920F0DF">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437ACED1">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支持补计费的功能</w:t>
            </w:r>
          </w:p>
        </w:tc>
      </w:tr>
      <w:tr w14:paraId="177E0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53B5CEDE">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3ECB2B25">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64325575">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10636561">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支持启用了HIS记账接口的模式下治疗项目退费的功能</w:t>
            </w:r>
          </w:p>
        </w:tc>
      </w:tr>
      <w:tr w14:paraId="5A08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restart"/>
            <w:vAlign w:val="center"/>
          </w:tcPr>
          <w:p w14:paraId="4537D2D4">
            <w:pPr>
              <w:numPr>
                <w:ilvl w:val="0"/>
                <w:numId w:val="4"/>
              </w:numPr>
              <w:kinsoku/>
              <w:wordWrap/>
              <w:overflowPunct/>
              <w:topLinePunct w:val="0"/>
              <w:autoSpaceDE/>
              <w:autoSpaceDN/>
              <w:bidi w:val="0"/>
              <w:adjustRightInd/>
              <w:snapToGrid/>
              <w:spacing w:line="360" w:lineRule="exact"/>
              <w:ind w:firstLineChars="0"/>
              <w:jc w:val="center"/>
              <w:textAlignment w:val="auto"/>
              <w:rPr>
                <w:rFonts w:hint="eastAsia" w:ascii="宋体" w:hAnsi="宋体" w:eastAsia="宋体" w:cs="宋体"/>
                <w:color w:val="000000"/>
                <w:spacing w:val="0"/>
                <w:sz w:val="13"/>
                <w:szCs w:val="13"/>
                <w:highlight w:val="none"/>
              </w:rPr>
            </w:pPr>
          </w:p>
        </w:tc>
        <w:tc>
          <w:tcPr>
            <w:tcW w:w="1673" w:type="dxa"/>
            <w:vMerge w:val="restart"/>
            <w:vAlign w:val="center"/>
          </w:tcPr>
          <w:p w14:paraId="7FC4E893">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pacing w:val="0"/>
                <w:sz w:val="13"/>
                <w:szCs w:val="13"/>
                <w:highlight w:val="none"/>
              </w:rPr>
            </w:pPr>
            <w:r>
              <w:rPr>
                <w:rFonts w:hint="eastAsia" w:ascii="宋体" w:hAnsi="宋体" w:eastAsia="宋体" w:cs="宋体"/>
                <w:color w:val="000000"/>
                <w:spacing w:val="0"/>
                <w:sz w:val="13"/>
                <w:szCs w:val="13"/>
                <w:highlight w:val="none"/>
              </w:rPr>
              <w:t>康复评估管理</w:t>
            </w:r>
          </w:p>
        </w:tc>
        <w:tc>
          <w:tcPr>
            <w:tcW w:w="1318" w:type="dxa"/>
            <w:vMerge w:val="restart"/>
            <w:vAlign w:val="center"/>
          </w:tcPr>
          <w:p w14:paraId="46929919">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量表管理</w:t>
            </w:r>
          </w:p>
        </w:tc>
        <w:tc>
          <w:tcPr>
            <w:tcW w:w="4707" w:type="dxa"/>
            <w:vAlign w:val="center"/>
          </w:tcPr>
          <w:p w14:paraId="225D3239">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具备数字化评定功能，包含普通伤员、成人、儿童、工伤、残联等多种量表</w:t>
            </w:r>
          </w:p>
        </w:tc>
      </w:tr>
      <w:tr w14:paraId="6963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38508A79">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3EB1E5D1">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57AC25FE">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480152B8">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根据预设方案、历史方案快速选择量表</w:t>
            </w:r>
          </w:p>
        </w:tc>
      </w:tr>
      <w:tr w14:paraId="3B4F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00DCA9A4">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66E6211D">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26919761">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0F9408DD">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能形成规范的，可打印，可编辑的评定报告</w:t>
            </w:r>
          </w:p>
        </w:tc>
      </w:tr>
      <w:tr w14:paraId="1046D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2911C18F">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361C78C7">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0B683E0C">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4BF375CE">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可根据量表评定标准自动计算分数</w:t>
            </w:r>
          </w:p>
        </w:tc>
      </w:tr>
      <w:tr w14:paraId="7D8D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6D3C03F4">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03739826">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5A8C5380">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7C3015D3">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支持根据医院标准生成评定结论</w:t>
            </w:r>
          </w:p>
        </w:tc>
      </w:tr>
      <w:tr w14:paraId="32B7D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58E97CC4">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441D7495">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5FF8C9C4">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72452ABB">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支持评定过程进行音视频采集</w:t>
            </w:r>
          </w:p>
        </w:tc>
      </w:tr>
      <w:tr w14:paraId="25D1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0EADCA23">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6EB6B7E8">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restart"/>
            <w:vAlign w:val="center"/>
          </w:tcPr>
          <w:p w14:paraId="7EE97247">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评定对比</w:t>
            </w:r>
          </w:p>
        </w:tc>
        <w:tc>
          <w:tcPr>
            <w:tcW w:w="4707" w:type="dxa"/>
            <w:vAlign w:val="center"/>
          </w:tcPr>
          <w:p w14:paraId="6130A8D8">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支持评定量表数据结构化存储，并可对历次评定数据进行对比分析，包括数值对比和视频分析对比</w:t>
            </w:r>
          </w:p>
        </w:tc>
      </w:tr>
      <w:tr w14:paraId="36D9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396F5C66">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2A46DEBA">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426D7624">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6E5DDC37">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支持根据评定量表结果自动汇总</w:t>
            </w:r>
          </w:p>
        </w:tc>
      </w:tr>
      <w:tr w14:paraId="2892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64985D81">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4E02E188">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23840937">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25E4AC4D">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支持评定视频按量表每一项进行对比</w:t>
            </w:r>
          </w:p>
        </w:tc>
      </w:tr>
      <w:tr w14:paraId="148C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441289AB">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1DB9635B">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restart"/>
            <w:vAlign w:val="center"/>
          </w:tcPr>
          <w:p w14:paraId="1555346D">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评定管理</w:t>
            </w:r>
          </w:p>
        </w:tc>
        <w:tc>
          <w:tcPr>
            <w:tcW w:w="4707" w:type="dxa"/>
            <w:vAlign w:val="center"/>
          </w:tcPr>
          <w:p w14:paraId="6E259D5B">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支持发送医嘱建议给医生</w:t>
            </w:r>
          </w:p>
        </w:tc>
      </w:tr>
      <w:tr w14:paraId="3263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76C5853E">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1C9ABC5C">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4A281D93">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5F7A1539">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支持对患者的评定结果进行快速查询</w:t>
            </w:r>
          </w:p>
        </w:tc>
      </w:tr>
      <w:tr w14:paraId="77E0A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38B453FF">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0A1EF21E">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631193EE">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4703D47A">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lang w:eastAsia="zh-CN"/>
              </w:rPr>
            </w:pPr>
            <w:r>
              <w:rPr>
                <w:rFonts w:hint="eastAsia" w:ascii="宋体" w:hAnsi="宋体" w:eastAsia="宋体" w:cs="宋体"/>
                <w:bCs/>
                <w:color w:val="000000"/>
                <w:sz w:val="13"/>
                <w:szCs w:val="13"/>
                <w:highlight w:val="none"/>
              </w:rPr>
              <w:t>★</w:t>
            </w:r>
            <w:r>
              <w:rPr>
                <w:rFonts w:hint="eastAsia" w:ascii="宋体" w:hAnsi="宋体" w:eastAsia="宋体" w:cs="宋体"/>
                <w:color w:val="000000"/>
                <w:spacing w:val="0"/>
                <w:sz w:val="13"/>
                <w:szCs w:val="13"/>
                <w:highlight w:val="none"/>
              </w:rPr>
              <w:t>支持评定溯源管理，可查询每张评估量表的历次修改时间、修改人与修改记录</w:t>
            </w:r>
          </w:p>
        </w:tc>
      </w:tr>
      <w:tr w14:paraId="4D706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restart"/>
            <w:vAlign w:val="center"/>
          </w:tcPr>
          <w:p w14:paraId="19BD8364">
            <w:pPr>
              <w:numPr>
                <w:ilvl w:val="0"/>
                <w:numId w:val="4"/>
              </w:numPr>
              <w:kinsoku/>
              <w:wordWrap/>
              <w:overflowPunct/>
              <w:topLinePunct w:val="0"/>
              <w:autoSpaceDE/>
              <w:autoSpaceDN/>
              <w:bidi w:val="0"/>
              <w:adjustRightInd/>
              <w:snapToGrid/>
              <w:spacing w:line="360" w:lineRule="exact"/>
              <w:ind w:firstLineChars="0"/>
              <w:jc w:val="center"/>
              <w:textAlignment w:val="auto"/>
              <w:rPr>
                <w:rFonts w:hint="eastAsia" w:ascii="宋体" w:hAnsi="宋体" w:eastAsia="宋体" w:cs="宋体"/>
                <w:color w:val="000000"/>
                <w:spacing w:val="0"/>
                <w:sz w:val="13"/>
                <w:szCs w:val="13"/>
                <w:highlight w:val="none"/>
              </w:rPr>
            </w:pPr>
          </w:p>
        </w:tc>
        <w:tc>
          <w:tcPr>
            <w:tcW w:w="1673" w:type="dxa"/>
            <w:vMerge w:val="restart"/>
            <w:vAlign w:val="center"/>
          </w:tcPr>
          <w:p w14:paraId="138F149E">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pacing w:val="0"/>
                <w:sz w:val="13"/>
                <w:szCs w:val="13"/>
                <w:highlight w:val="none"/>
              </w:rPr>
            </w:pPr>
            <w:r>
              <w:rPr>
                <w:rFonts w:hint="eastAsia" w:ascii="宋体" w:hAnsi="宋体" w:eastAsia="宋体" w:cs="宋体"/>
                <w:color w:val="000000"/>
                <w:spacing w:val="0"/>
                <w:sz w:val="13"/>
                <w:szCs w:val="13"/>
                <w:highlight w:val="none"/>
              </w:rPr>
              <w:t>团队会议</w:t>
            </w:r>
          </w:p>
        </w:tc>
        <w:tc>
          <w:tcPr>
            <w:tcW w:w="1318" w:type="dxa"/>
            <w:vMerge w:val="restart"/>
            <w:vAlign w:val="center"/>
          </w:tcPr>
          <w:p w14:paraId="309D6007">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团队会议建立</w:t>
            </w:r>
          </w:p>
        </w:tc>
        <w:tc>
          <w:tcPr>
            <w:tcW w:w="4707" w:type="dxa"/>
            <w:vAlign w:val="center"/>
          </w:tcPr>
          <w:p w14:paraId="6627D410">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支持可针对单个病人或多个病人病情建立团队会议</w:t>
            </w:r>
          </w:p>
        </w:tc>
      </w:tr>
      <w:tr w14:paraId="7EA1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23462523">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6D3EDBA1">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75ED5C3F">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6F90A8E1">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支持多科室人员参与会议讨论</w:t>
            </w:r>
          </w:p>
        </w:tc>
      </w:tr>
      <w:tr w14:paraId="289A7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6588EB2F">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1834F842">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1E0310B5">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1CB22E38">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支持会议安排</w:t>
            </w:r>
          </w:p>
        </w:tc>
      </w:tr>
      <w:tr w14:paraId="50279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72FBC247">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67C9315A">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restart"/>
            <w:vAlign w:val="center"/>
          </w:tcPr>
          <w:p w14:paraId="1565E0FF">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参会建议撰写</w:t>
            </w:r>
          </w:p>
        </w:tc>
        <w:tc>
          <w:tcPr>
            <w:tcW w:w="4707" w:type="dxa"/>
            <w:vAlign w:val="center"/>
          </w:tcPr>
          <w:p w14:paraId="3DD07055">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支持参会人员可撰写针对每个病人独立的参会建议</w:t>
            </w:r>
          </w:p>
        </w:tc>
      </w:tr>
      <w:tr w14:paraId="69116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02DD9E29">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544CB8A5">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5EC9C375">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67C8142A">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支持总负责人可对当次会议的每个病人独立撰写会议总结报告</w:t>
            </w:r>
          </w:p>
        </w:tc>
      </w:tr>
      <w:tr w14:paraId="252CC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4414DEE6">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1AE3B80F">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2A0E911A">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6B595FD2">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可快速查阅患者历次的文书资料</w:t>
            </w:r>
          </w:p>
        </w:tc>
      </w:tr>
      <w:tr w14:paraId="62DB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75980D64">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16C8C665">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4CB5824C">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670BD238">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团队会议报告支持快速搜索词条，快速插入完成书写</w:t>
            </w:r>
          </w:p>
        </w:tc>
      </w:tr>
      <w:tr w14:paraId="424AB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restart"/>
            <w:vAlign w:val="center"/>
          </w:tcPr>
          <w:p w14:paraId="0386C7E5">
            <w:pPr>
              <w:numPr>
                <w:ilvl w:val="0"/>
                <w:numId w:val="4"/>
              </w:numPr>
              <w:kinsoku/>
              <w:wordWrap/>
              <w:overflowPunct/>
              <w:topLinePunct w:val="0"/>
              <w:autoSpaceDE/>
              <w:autoSpaceDN/>
              <w:bidi w:val="0"/>
              <w:adjustRightInd/>
              <w:snapToGrid/>
              <w:spacing w:line="360" w:lineRule="exact"/>
              <w:ind w:firstLineChars="0"/>
              <w:jc w:val="center"/>
              <w:textAlignment w:val="auto"/>
              <w:rPr>
                <w:rFonts w:hint="eastAsia" w:ascii="宋体" w:hAnsi="宋体" w:eastAsia="宋体" w:cs="宋体"/>
                <w:color w:val="000000"/>
                <w:spacing w:val="0"/>
                <w:sz w:val="13"/>
                <w:szCs w:val="13"/>
                <w:highlight w:val="none"/>
              </w:rPr>
            </w:pPr>
          </w:p>
        </w:tc>
        <w:tc>
          <w:tcPr>
            <w:tcW w:w="1673" w:type="dxa"/>
            <w:vMerge w:val="restart"/>
            <w:vAlign w:val="center"/>
          </w:tcPr>
          <w:p w14:paraId="1FB8372E">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pacing w:val="0"/>
                <w:sz w:val="13"/>
                <w:szCs w:val="13"/>
                <w:highlight w:val="none"/>
              </w:rPr>
            </w:pPr>
            <w:r>
              <w:rPr>
                <w:rFonts w:hint="eastAsia" w:ascii="宋体" w:hAnsi="宋体" w:eastAsia="宋体" w:cs="宋体"/>
                <w:color w:val="000000"/>
                <w:spacing w:val="0"/>
                <w:sz w:val="13"/>
                <w:szCs w:val="13"/>
                <w:highlight w:val="none"/>
              </w:rPr>
              <w:t>治疗文书</w:t>
            </w:r>
          </w:p>
        </w:tc>
        <w:tc>
          <w:tcPr>
            <w:tcW w:w="1318" w:type="dxa"/>
            <w:vMerge w:val="restart"/>
            <w:vAlign w:val="center"/>
          </w:tcPr>
          <w:p w14:paraId="42C2489B">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文书书写</w:t>
            </w:r>
          </w:p>
        </w:tc>
        <w:tc>
          <w:tcPr>
            <w:tcW w:w="4707" w:type="dxa"/>
            <w:vAlign w:val="center"/>
          </w:tcPr>
          <w:p w14:paraId="006894C9">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kern w:val="0"/>
                <w:sz w:val="13"/>
                <w:szCs w:val="13"/>
                <w:highlight w:val="none"/>
                <w:lang w:bidi="ar"/>
              </w:rPr>
              <w:t>▲</w:t>
            </w:r>
            <w:r>
              <w:rPr>
                <w:rFonts w:hint="eastAsia" w:ascii="宋体" w:hAnsi="宋体" w:eastAsia="宋体" w:cs="宋体"/>
                <w:color w:val="000000"/>
                <w:spacing w:val="0"/>
                <w:sz w:val="13"/>
                <w:szCs w:val="13"/>
                <w:highlight w:val="none"/>
              </w:rPr>
              <w:t>支持提供治疗师的书写首次治疗记录、上级治疗师查房记录、评定报告等提供结构化编写功能，便于治疗师快速准确的完成文书编辑</w:t>
            </w:r>
          </w:p>
        </w:tc>
      </w:tr>
      <w:tr w14:paraId="3B8F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3ABC29EC">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27F5FE72">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6D5804DF">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64DA758A">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支持提供其他文书参考功能，方便快速引用其他文书内容</w:t>
            </w:r>
          </w:p>
        </w:tc>
      </w:tr>
      <w:tr w14:paraId="1BC2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78E42D2B">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429462C6">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restart"/>
            <w:vAlign w:val="center"/>
          </w:tcPr>
          <w:p w14:paraId="15E04AA8">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文书管理</w:t>
            </w:r>
          </w:p>
        </w:tc>
        <w:tc>
          <w:tcPr>
            <w:tcW w:w="4707" w:type="dxa"/>
            <w:vAlign w:val="center"/>
          </w:tcPr>
          <w:p w14:paraId="00EA628D">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支持文书内容以结构化存储的方式进行保存，为后续治疗研究提供检索及研究提供便利</w:t>
            </w:r>
          </w:p>
        </w:tc>
      </w:tr>
      <w:tr w14:paraId="399D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0974B1B8">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2B6A2B40">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7EDFB67F">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1ED7EB5A">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支持对治疗电子文书进行时间质控管理</w:t>
            </w:r>
          </w:p>
        </w:tc>
      </w:tr>
      <w:tr w14:paraId="2B4BA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restart"/>
            <w:vAlign w:val="center"/>
          </w:tcPr>
          <w:p w14:paraId="1781EAF6">
            <w:pPr>
              <w:numPr>
                <w:ilvl w:val="0"/>
                <w:numId w:val="4"/>
              </w:numPr>
              <w:kinsoku/>
              <w:wordWrap/>
              <w:overflowPunct/>
              <w:topLinePunct w:val="0"/>
              <w:autoSpaceDE/>
              <w:autoSpaceDN/>
              <w:bidi w:val="0"/>
              <w:adjustRightInd/>
              <w:snapToGrid/>
              <w:spacing w:line="360" w:lineRule="exact"/>
              <w:ind w:firstLineChars="0"/>
              <w:jc w:val="center"/>
              <w:textAlignment w:val="auto"/>
              <w:rPr>
                <w:rFonts w:hint="eastAsia" w:ascii="宋体" w:hAnsi="宋体" w:eastAsia="宋体" w:cs="宋体"/>
                <w:color w:val="000000"/>
                <w:spacing w:val="0"/>
                <w:sz w:val="13"/>
                <w:szCs w:val="13"/>
                <w:highlight w:val="none"/>
              </w:rPr>
            </w:pPr>
          </w:p>
        </w:tc>
        <w:tc>
          <w:tcPr>
            <w:tcW w:w="1673" w:type="dxa"/>
            <w:vMerge w:val="restart"/>
            <w:vAlign w:val="center"/>
          </w:tcPr>
          <w:p w14:paraId="7F627E0F">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pacing w:val="0"/>
                <w:sz w:val="13"/>
                <w:szCs w:val="13"/>
                <w:highlight w:val="none"/>
              </w:rPr>
            </w:pPr>
            <w:r>
              <w:rPr>
                <w:rFonts w:hint="eastAsia" w:ascii="宋体" w:hAnsi="宋体" w:eastAsia="宋体" w:cs="宋体"/>
                <w:color w:val="000000"/>
                <w:spacing w:val="0"/>
                <w:sz w:val="13"/>
                <w:szCs w:val="13"/>
                <w:highlight w:val="none"/>
              </w:rPr>
              <w:t>家庭训练</w:t>
            </w:r>
          </w:p>
        </w:tc>
        <w:tc>
          <w:tcPr>
            <w:tcW w:w="1318" w:type="dxa"/>
            <w:vMerge w:val="restart"/>
            <w:vAlign w:val="center"/>
          </w:tcPr>
          <w:p w14:paraId="45304EC3">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家庭训练方案管理</w:t>
            </w:r>
          </w:p>
        </w:tc>
        <w:tc>
          <w:tcPr>
            <w:tcW w:w="4707" w:type="dxa"/>
            <w:vAlign w:val="center"/>
          </w:tcPr>
          <w:p w14:paraId="39BD7D93">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支持制定家庭训练方案</w:t>
            </w:r>
          </w:p>
        </w:tc>
      </w:tr>
      <w:tr w14:paraId="73C9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2AEC9A35">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20DBEA65">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3D69B58F">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6C4750BD">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支持打印家庭训练方案</w:t>
            </w:r>
          </w:p>
        </w:tc>
      </w:tr>
      <w:tr w14:paraId="395A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restart"/>
            <w:vAlign w:val="center"/>
          </w:tcPr>
          <w:p w14:paraId="16E3BC3E">
            <w:pPr>
              <w:numPr>
                <w:ilvl w:val="0"/>
                <w:numId w:val="4"/>
              </w:numPr>
              <w:kinsoku/>
              <w:wordWrap/>
              <w:overflowPunct/>
              <w:topLinePunct w:val="0"/>
              <w:autoSpaceDE/>
              <w:autoSpaceDN/>
              <w:bidi w:val="0"/>
              <w:adjustRightInd/>
              <w:snapToGrid/>
              <w:spacing w:line="360" w:lineRule="exact"/>
              <w:ind w:firstLineChars="0"/>
              <w:jc w:val="center"/>
              <w:textAlignment w:val="auto"/>
              <w:rPr>
                <w:rFonts w:hint="eastAsia" w:ascii="宋体" w:hAnsi="宋体" w:eastAsia="宋体" w:cs="宋体"/>
                <w:color w:val="000000"/>
                <w:spacing w:val="0"/>
                <w:sz w:val="13"/>
                <w:szCs w:val="13"/>
                <w:highlight w:val="none"/>
              </w:rPr>
            </w:pPr>
          </w:p>
        </w:tc>
        <w:tc>
          <w:tcPr>
            <w:tcW w:w="1673" w:type="dxa"/>
            <w:vMerge w:val="restart"/>
            <w:vAlign w:val="center"/>
          </w:tcPr>
          <w:p w14:paraId="41CAD1F1">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pacing w:val="0"/>
                <w:sz w:val="13"/>
                <w:szCs w:val="13"/>
                <w:highlight w:val="none"/>
              </w:rPr>
            </w:pPr>
            <w:r>
              <w:rPr>
                <w:rFonts w:hint="eastAsia" w:ascii="宋体" w:hAnsi="宋体" w:eastAsia="宋体" w:cs="宋体"/>
                <w:color w:val="000000"/>
                <w:spacing w:val="0"/>
                <w:sz w:val="13"/>
                <w:szCs w:val="13"/>
                <w:highlight w:val="none"/>
              </w:rPr>
              <w:t>报表中心</w:t>
            </w:r>
          </w:p>
        </w:tc>
        <w:tc>
          <w:tcPr>
            <w:tcW w:w="1318" w:type="dxa"/>
            <w:vMerge w:val="restart"/>
            <w:vAlign w:val="center"/>
          </w:tcPr>
          <w:p w14:paraId="69A550BF">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报表统计</w:t>
            </w:r>
          </w:p>
        </w:tc>
        <w:tc>
          <w:tcPr>
            <w:tcW w:w="4707" w:type="dxa"/>
            <w:vAlign w:val="center"/>
          </w:tcPr>
          <w:p w14:paraId="50119FA7">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支持对治疗总收入、治疗区收入明细、治疗项目收入、治疗师收入排名及明细、设备使用等多元素进行自动统计，并支持图形化、表单等多种方式进行展示</w:t>
            </w:r>
          </w:p>
        </w:tc>
      </w:tr>
      <w:tr w14:paraId="444EC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5622B1E5">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01F2E172">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57467BE7">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077583BE">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支持报表打印功能</w:t>
            </w:r>
          </w:p>
        </w:tc>
      </w:tr>
      <w:tr w14:paraId="280A3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2E418DDD">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2AF68F0C">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63561532">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277DBA73">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支持根据管理的需要可自动形成日报、周报、月报等</w:t>
            </w:r>
          </w:p>
        </w:tc>
      </w:tr>
      <w:tr w14:paraId="7888B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75DCD816">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7C27C146">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60FD7055">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63A3F460">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支持根据医院要求进行定制化统计报表</w:t>
            </w:r>
          </w:p>
        </w:tc>
      </w:tr>
      <w:tr w14:paraId="6F7C2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restart"/>
            <w:vAlign w:val="center"/>
          </w:tcPr>
          <w:p w14:paraId="3F8534B4">
            <w:pPr>
              <w:numPr>
                <w:ilvl w:val="0"/>
                <w:numId w:val="4"/>
              </w:numPr>
              <w:kinsoku/>
              <w:wordWrap/>
              <w:overflowPunct/>
              <w:topLinePunct w:val="0"/>
              <w:autoSpaceDE/>
              <w:autoSpaceDN/>
              <w:bidi w:val="0"/>
              <w:adjustRightInd/>
              <w:snapToGrid/>
              <w:spacing w:line="360" w:lineRule="exact"/>
              <w:ind w:firstLineChars="0"/>
              <w:jc w:val="center"/>
              <w:textAlignment w:val="auto"/>
              <w:rPr>
                <w:rFonts w:hint="eastAsia" w:ascii="宋体" w:hAnsi="宋体" w:eastAsia="宋体" w:cs="宋体"/>
                <w:color w:val="000000"/>
                <w:spacing w:val="0"/>
                <w:sz w:val="13"/>
                <w:szCs w:val="13"/>
                <w:highlight w:val="none"/>
              </w:rPr>
            </w:pPr>
          </w:p>
        </w:tc>
        <w:tc>
          <w:tcPr>
            <w:tcW w:w="1673" w:type="dxa"/>
            <w:vMerge w:val="restart"/>
            <w:vAlign w:val="center"/>
          </w:tcPr>
          <w:p w14:paraId="0DA2BD16">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pacing w:val="0"/>
                <w:sz w:val="13"/>
                <w:szCs w:val="13"/>
                <w:highlight w:val="none"/>
              </w:rPr>
            </w:pPr>
            <w:r>
              <w:rPr>
                <w:rFonts w:hint="eastAsia" w:ascii="宋体" w:hAnsi="宋体" w:eastAsia="宋体" w:cs="宋体"/>
                <w:color w:val="000000"/>
                <w:spacing w:val="0"/>
                <w:sz w:val="13"/>
                <w:szCs w:val="13"/>
                <w:highlight w:val="none"/>
              </w:rPr>
              <w:t>治疗排班管理</w:t>
            </w:r>
          </w:p>
        </w:tc>
        <w:tc>
          <w:tcPr>
            <w:tcW w:w="1318" w:type="dxa"/>
            <w:vMerge w:val="restart"/>
            <w:vAlign w:val="center"/>
          </w:tcPr>
          <w:p w14:paraId="117D984F">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排班设置</w:t>
            </w:r>
          </w:p>
        </w:tc>
        <w:tc>
          <w:tcPr>
            <w:tcW w:w="4707" w:type="dxa"/>
            <w:vAlign w:val="center"/>
          </w:tcPr>
          <w:p w14:paraId="64F1FB48">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bCs/>
                <w:color w:val="000000"/>
                <w:sz w:val="13"/>
                <w:szCs w:val="13"/>
                <w:highlight w:val="none"/>
              </w:rPr>
              <w:t>★</w:t>
            </w:r>
            <w:r>
              <w:rPr>
                <w:rFonts w:hint="eastAsia" w:ascii="宋体" w:hAnsi="宋体" w:eastAsia="宋体" w:cs="宋体"/>
                <w:color w:val="000000"/>
                <w:spacing w:val="0"/>
                <w:sz w:val="13"/>
                <w:szCs w:val="13"/>
                <w:highlight w:val="none"/>
              </w:rPr>
              <w:t>支持二级分配体系，可根据治疗项目将患者安排给相应治疗区的责任治疗师，再由责任治疗师对自己患者的项目进行精细化安排</w:t>
            </w:r>
          </w:p>
        </w:tc>
      </w:tr>
      <w:tr w14:paraId="34E90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124BB450">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7BF4D724">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47AF651E">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64FDA2F2">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支持根据责任治疗师工作量进行一键患者分配</w:t>
            </w:r>
          </w:p>
        </w:tc>
      </w:tr>
      <w:tr w14:paraId="11BF5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3CC10216">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3E225698">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1FE0ACDE">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431BD0D8">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支持排班中绑定多个治疗设备</w:t>
            </w:r>
          </w:p>
        </w:tc>
      </w:tr>
      <w:tr w14:paraId="2F633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687ECD23">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492A626D">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3AF7B7B2">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0816FE6F">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支持同一时间段排多个患者</w:t>
            </w:r>
          </w:p>
        </w:tc>
      </w:tr>
      <w:tr w14:paraId="3FF08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71863BE0">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48AF55E2">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79F642FD">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285401AF">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支持排班信息外接大屏展示</w:t>
            </w:r>
          </w:p>
        </w:tc>
      </w:tr>
      <w:tr w14:paraId="73A82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17445BD2">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5E4CB7BB">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3F83CCA3">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39657E05">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支持治疗项目只能在医生开具的建议治疗区进行排班的模式</w:t>
            </w:r>
          </w:p>
        </w:tc>
      </w:tr>
      <w:tr w14:paraId="7A00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5FD6AA24">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35A96EBE">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restart"/>
            <w:vAlign w:val="center"/>
          </w:tcPr>
          <w:p w14:paraId="39CA91D5">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自动分配</w:t>
            </w:r>
          </w:p>
        </w:tc>
        <w:tc>
          <w:tcPr>
            <w:tcW w:w="4707" w:type="dxa"/>
            <w:vAlign w:val="center"/>
          </w:tcPr>
          <w:p w14:paraId="6B8D2585">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支持排班时进行智能提示</w:t>
            </w:r>
          </w:p>
        </w:tc>
      </w:tr>
      <w:tr w14:paraId="672E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33AB46E2">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284063B5">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2C614835">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03A06990">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支持一次排班应用于多天</w:t>
            </w:r>
          </w:p>
        </w:tc>
      </w:tr>
      <w:tr w14:paraId="7190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28781B83">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0508D913">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5FCC66D7">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0988437A">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支持根据治疗师工作量，自动将患者分配给相应的治疗师</w:t>
            </w:r>
          </w:p>
        </w:tc>
      </w:tr>
      <w:tr w14:paraId="5C4A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restart"/>
            <w:vAlign w:val="center"/>
          </w:tcPr>
          <w:p w14:paraId="1B2ADDBC">
            <w:pPr>
              <w:numPr>
                <w:ilvl w:val="0"/>
                <w:numId w:val="4"/>
              </w:numPr>
              <w:kinsoku/>
              <w:wordWrap/>
              <w:overflowPunct/>
              <w:topLinePunct w:val="0"/>
              <w:autoSpaceDE/>
              <w:autoSpaceDN/>
              <w:bidi w:val="0"/>
              <w:adjustRightInd/>
              <w:snapToGrid/>
              <w:spacing w:line="360" w:lineRule="exact"/>
              <w:ind w:firstLineChars="0"/>
              <w:jc w:val="center"/>
              <w:textAlignment w:val="auto"/>
              <w:rPr>
                <w:rFonts w:hint="eastAsia" w:ascii="宋体" w:hAnsi="宋体" w:eastAsia="宋体" w:cs="宋体"/>
                <w:color w:val="000000"/>
                <w:spacing w:val="0"/>
                <w:sz w:val="13"/>
                <w:szCs w:val="13"/>
                <w:highlight w:val="none"/>
              </w:rPr>
            </w:pPr>
          </w:p>
        </w:tc>
        <w:tc>
          <w:tcPr>
            <w:tcW w:w="1673" w:type="dxa"/>
            <w:vMerge w:val="restart"/>
            <w:vAlign w:val="center"/>
          </w:tcPr>
          <w:p w14:paraId="6C52510C">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pacing w:val="0"/>
                <w:sz w:val="13"/>
                <w:szCs w:val="13"/>
                <w:highlight w:val="none"/>
              </w:rPr>
            </w:pPr>
            <w:r>
              <w:rPr>
                <w:rFonts w:hint="eastAsia" w:ascii="宋体" w:hAnsi="宋体" w:eastAsia="宋体" w:cs="宋体"/>
                <w:color w:val="000000"/>
                <w:spacing w:val="0"/>
                <w:sz w:val="13"/>
                <w:szCs w:val="13"/>
                <w:highlight w:val="none"/>
              </w:rPr>
              <w:t>大屏显示</w:t>
            </w:r>
          </w:p>
        </w:tc>
        <w:tc>
          <w:tcPr>
            <w:tcW w:w="1318" w:type="dxa"/>
            <w:vMerge w:val="restart"/>
            <w:vAlign w:val="center"/>
          </w:tcPr>
          <w:p w14:paraId="0CB970F4">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排班信息查看</w:t>
            </w:r>
          </w:p>
        </w:tc>
        <w:tc>
          <w:tcPr>
            <w:tcW w:w="4707" w:type="dxa"/>
            <w:vAlign w:val="center"/>
          </w:tcPr>
          <w:p w14:paraId="11EF87B1">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支持查看患者治疗项目预约时间</w:t>
            </w:r>
          </w:p>
        </w:tc>
      </w:tr>
      <w:tr w14:paraId="29B2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5F6C6237">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56188035">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3B669821">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0D60C8AA">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支持查看患者治疗项目、执行状态</w:t>
            </w:r>
          </w:p>
        </w:tc>
      </w:tr>
      <w:tr w14:paraId="66C3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11A3A697">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0538533E">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5A10EEED">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7CD65FCA">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支持查看特殊患者</w:t>
            </w:r>
          </w:p>
        </w:tc>
      </w:tr>
      <w:tr w14:paraId="3280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restart"/>
            <w:vAlign w:val="center"/>
          </w:tcPr>
          <w:p w14:paraId="33B85838">
            <w:pPr>
              <w:numPr>
                <w:ilvl w:val="0"/>
                <w:numId w:val="4"/>
              </w:numPr>
              <w:kinsoku/>
              <w:wordWrap/>
              <w:overflowPunct/>
              <w:topLinePunct w:val="0"/>
              <w:autoSpaceDE/>
              <w:autoSpaceDN/>
              <w:bidi w:val="0"/>
              <w:adjustRightInd/>
              <w:snapToGrid/>
              <w:spacing w:line="360" w:lineRule="exact"/>
              <w:ind w:firstLineChars="0"/>
              <w:jc w:val="center"/>
              <w:textAlignment w:val="auto"/>
              <w:rPr>
                <w:rFonts w:hint="eastAsia" w:ascii="宋体" w:hAnsi="宋体" w:eastAsia="宋体" w:cs="宋体"/>
                <w:color w:val="000000"/>
                <w:spacing w:val="0"/>
                <w:sz w:val="13"/>
                <w:szCs w:val="13"/>
                <w:highlight w:val="none"/>
              </w:rPr>
            </w:pPr>
          </w:p>
        </w:tc>
        <w:tc>
          <w:tcPr>
            <w:tcW w:w="1673" w:type="dxa"/>
            <w:vMerge w:val="restart"/>
            <w:vAlign w:val="center"/>
          </w:tcPr>
          <w:p w14:paraId="2C26FFC8">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pacing w:val="0"/>
                <w:sz w:val="13"/>
                <w:szCs w:val="13"/>
                <w:highlight w:val="none"/>
              </w:rPr>
            </w:pPr>
            <w:r>
              <w:rPr>
                <w:rFonts w:hint="eastAsia" w:ascii="宋体" w:hAnsi="宋体" w:eastAsia="宋体" w:cs="宋体"/>
                <w:color w:val="000000"/>
                <w:spacing w:val="0"/>
                <w:sz w:val="13"/>
                <w:szCs w:val="13"/>
                <w:highlight w:val="none"/>
              </w:rPr>
              <w:t>移动评估管理</w:t>
            </w:r>
          </w:p>
        </w:tc>
        <w:tc>
          <w:tcPr>
            <w:tcW w:w="1318" w:type="dxa"/>
            <w:vMerge w:val="restart"/>
            <w:vAlign w:val="center"/>
          </w:tcPr>
          <w:p w14:paraId="68CDB627">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患者信息查询</w:t>
            </w:r>
          </w:p>
        </w:tc>
        <w:tc>
          <w:tcPr>
            <w:tcW w:w="4707" w:type="dxa"/>
            <w:vAlign w:val="center"/>
          </w:tcPr>
          <w:p w14:paraId="5B5D0798">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支持同步患者HIS系统医嘱状态信息</w:t>
            </w:r>
          </w:p>
        </w:tc>
      </w:tr>
      <w:tr w14:paraId="41DFE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22456477">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2D60246D">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65A788A9">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50F37C31">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支持查看患者列表，支持模糊查询</w:t>
            </w:r>
          </w:p>
        </w:tc>
      </w:tr>
      <w:tr w14:paraId="2B9F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7CBCE777">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634ED58A">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3791251E">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2BB00E6B">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通过患者卡、住院号、腕带等快速定位患者，了解患者康复临床信息</w:t>
            </w:r>
          </w:p>
        </w:tc>
      </w:tr>
      <w:tr w14:paraId="672F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1DD3BD14">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70CBB90E">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restart"/>
            <w:vAlign w:val="center"/>
          </w:tcPr>
          <w:p w14:paraId="04A5241E">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移动评估执行</w:t>
            </w:r>
          </w:p>
        </w:tc>
        <w:tc>
          <w:tcPr>
            <w:tcW w:w="4707" w:type="dxa"/>
            <w:vAlign w:val="center"/>
          </w:tcPr>
          <w:p w14:paraId="5A6B07D8">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支持床旁评定功能</w:t>
            </w:r>
          </w:p>
        </w:tc>
      </w:tr>
      <w:tr w14:paraId="3AADD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61AE25CE">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5F8D4088">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4A18DD12">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49B15CCD">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支持在移动设备上实现所见即所得的评定方式，并进行结构化的存储，评定量表分值可自动计算</w:t>
            </w:r>
          </w:p>
        </w:tc>
      </w:tr>
      <w:tr w14:paraId="134D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0EB030F4">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17C62888">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4E98CCD8">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17496C72">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支持离线评定功能，可用于院外评定、院内等无网络信号的情况下就行快速评定</w:t>
            </w:r>
          </w:p>
        </w:tc>
      </w:tr>
      <w:tr w14:paraId="10035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1DD3A57D">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33B10DC0">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2A3642F1">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3ED53EE3">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支持评定过程中支持多媒体数据录入</w:t>
            </w:r>
          </w:p>
        </w:tc>
      </w:tr>
      <w:tr w14:paraId="188C2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restart"/>
            <w:vAlign w:val="center"/>
          </w:tcPr>
          <w:p w14:paraId="50214F80">
            <w:pPr>
              <w:numPr>
                <w:ilvl w:val="0"/>
                <w:numId w:val="4"/>
              </w:numPr>
              <w:kinsoku/>
              <w:wordWrap/>
              <w:overflowPunct/>
              <w:topLinePunct w:val="0"/>
              <w:autoSpaceDE/>
              <w:autoSpaceDN/>
              <w:bidi w:val="0"/>
              <w:adjustRightInd/>
              <w:snapToGrid/>
              <w:spacing w:line="360" w:lineRule="exact"/>
              <w:ind w:firstLineChars="0"/>
              <w:jc w:val="center"/>
              <w:textAlignment w:val="auto"/>
              <w:rPr>
                <w:rFonts w:hint="eastAsia" w:ascii="宋体" w:hAnsi="宋体" w:eastAsia="宋体" w:cs="宋体"/>
                <w:color w:val="000000"/>
                <w:spacing w:val="0"/>
                <w:sz w:val="13"/>
                <w:szCs w:val="13"/>
                <w:highlight w:val="none"/>
              </w:rPr>
            </w:pPr>
          </w:p>
        </w:tc>
        <w:tc>
          <w:tcPr>
            <w:tcW w:w="1673" w:type="dxa"/>
            <w:vMerge w:val="restart"/>
            <w:vAlign w:val="center"/>
          </w:tcPr>
          <w:p w14:paraId="34082390">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pacing w:val="0"/>
                <w:sz w:val="13"/>
                <w:szCs w:val="13"/>
                <w:highlight w:val="none"/>
              </w:rPr>
            </w:pPr>
            <w:r>
              <w:rPr>
                <w:rFonts w:hint="eastAsia" w:ascii="宋体" w:hAnsi="宋体" w:eastAsia="宋体" w:cs="宋体"/>
                <w:color w:val="000000"/>
                <w:spacing w:val="0"/>
                <w:sz w:val="13"/>
                <w:szCs w:val="13"/>
                <w:highlight w:val="none"/>
              </w:rPr>
              <w:t>移动治疗管理</w:t>
            </w:r>
          </w:p>
        </w:tc>
        <w:tc>
          <w:tcPr>
            <w:tcW w:w="1318" w:type="dxa"/>
            <w:vMerge w:val="restart"/>
            <w:vAlign w:val="center"/>
          </w:tcPr>
          <w:p w14:paraId="4E735D3F">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患者信息查询</w:t>
            </w:r>
          </w:p>
        </w:tc>
        <w:tc>
          <w:tcPr>
            <w:tcW w:w="4707" w:type="dxa"/>
            <w:vAlign w:val="center"/>
          </w:tcPr>
          <w:p w14:paraId="220138C2">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支持同步患者HIS系统医嘱状态信息</w:t>
            </w:r>
          </w:p>
        </w:tc>
      </w:tr>
      <w:tr w14:paraId="02267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605D083C">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11BDD554">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357791F3">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627BD314">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支持查看患者列表，支持模糊查询</w:t>
            </w:r>
          </w:p>
        </w:tc>
      </w:tr>
      <w:tr w14:paraId="69846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6211AA34">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34695A73">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2E8B7A16">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7E2E8758">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通过扫描患者治疗卡、治疗单方式快速定位患者，了解患者康复临床信息</w:t>
            </w:r>
          </w:p>
        </w:tc>
      </w:tr>
      <w:tr w14:paraId="3CB59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24BD8C72">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4B055652">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5C08CF95">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0C2B11A9">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支持查看患者基本信息</w:t>
            </w:r>
          </w:p>
        </w:tc>
      </w:tr>
      <w:tr w14:paraId="523A0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1CAAD2A8">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6DE1B620">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restart"/>
            <w:vAlign w:val="center"/>
          </w:tcPr>
          <w:p w14:paraId="2323D6B9">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移动治疗执行</w:t>
            </w:r>
          </w:p>
        </w:tc>
        <w:tc>
          <w:tcPr>
            <w:tcW w:w="4707" w:type="dxa"/>
            <w:vAlign w:val="center"/>
          </w:tcPr>
          <w:p w14:paraId="7B705DE5">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记录患者康复治疗次数</w:t>
            </w:r>
          </w:p>
        </w:tc>
      </w:tr>
      <w:tr w14:paraId="6B2CA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52F422F6">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36FB451F">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5C755714">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7B6A212A">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添加治疗备注</w:t>
            </w:r>
          </w:p>
        </w:tc>
      </w:tr>
      <w:tr w14:paraId="19FC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40E91256">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2E98D341">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785665BD">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2E1CF30C">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实现治疗次数记录的患者确认，支持扫描患者治疗卡</w:t>
            </w:r>
          </w:p>
        </w:tc>
      </w:tr>
      <w:tr w14:paraId="797A7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5FEDEE84">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084CF6FF">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542BBAE6">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23980CA5">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治疗过程支持视频录入</w:t>
            </w:r>
          </w:p>
        </w:tc>
      </w:tr>
      <w:tr w14:paraId="5199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1DE8A821">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241B8014">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restart"/>
            <w:vAlign w:val="center"/>
          </w:tcPr>
          <w:p w14:paraId="177ADB95">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治疗师管理</w:t>
            </w:r>
          </w:p>
        </w:tc>
        <w:tc>
          <w:tcPr>
            <w:tcW w:w="4707" w:type="dxa"/>
            <w:vAlign w:val="center"/>
          </w:tcPr>
          <w:p w14:paraId="06C8741D">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支持查看治疗师每日排班情况</w:t>
            </w:r>
          </w:p>
        </w:tc>
      </w:tr>
      <w:tr w14:paraId="2CC47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1F394ECC">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4C180014">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Merge w:val="continue"/>
            <w:vAlign w:val="center"/>
          </w:tcPr>
          <w:p w14:paraId="6E3E3188">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4707" w:type="dxa"/>
            <w:vAlign w:val="center"/>
          </w:tcPr>
          <w:p w14:paraId="600D40E4">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支持查看当日的工作统计</w:t>
            </w:r>
          </w:p>
        </w:tc>
      </w:tr>
      <w:tr w14:paraId="593BE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restart"/>
            <w:vAlign w:val="center"/>
          </w:tcPr>
          <w:p w14:paraId="30C72F3C">
            <w:pPr>
              <w:numPr>
                <w:ilvl w:val="0"/>
                <w:numId w:val="4"/>
              </w:numPr>
              <w:kinsoku/>
              <w:wordWrap/>
              <w:overflowPunct/>
              <w:topLinePunct w:val="0"/>
              <w:autoSpaceDE/>
              <w:autoSpaceDN/>
              <w:bidi w:val="0"/>
              <w:adjustRightInd/>
              <w:snapToGrid/>
              <w:spacing w:line="360" w:lineRule="exact"/>
              <w:ind w:firstLineChars="0"/>
              <w:jc w:val="center"/>
              <w:textAlignment w:val="auto"/>
              <w:rPr>
                <w:rFonts w:hint="eastAsia" w:ascii="宋体" w:hAnsi="宋体" w:eastAsia="宋体" w:cs="宋体"/>
                <w:color w:val="000000"/>
                <w:spacing w:val="0"/>
                <w:sz w:val="13"/>
                <w:szCs w:val="13"/>
                <w:highlight w:val="none"/>
              </w:rPr>
            </w:pPr>
          </w:p>
        </w:tc>
        <w:tc>
          <w:tcPr>
            <w:tcW w:w="1673" w:type="dxa"/>
            <w:vMerge w:val="restart"/>
            <w:vAlign w:val="center"/>
          </w:tcPr>
          <w:p w14:paraId="58BC6226">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治疗签到工作台</w:t>
            </w:r>
          </w:p>
        </w:tc>
        <w:tc>
          <w:tcPr>
            <w:tcW w:w="1318" w:type="dxa"/>
            <w:vAlign w:val="center"/>
          </w:tcPr>
          <w:p w14:paraId="5CB38047">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签到管理</w:t>
            </w:r>
          </w:p>
        </w:tc>
        <w:tc>
          <w:tcPr>
            <w:tcW w:w="4707" w:type="dxa"/>
            <w:vAlign w:val="center"/>
          </w:tcPr>
          <w:p w14:paraId="5A6BD882">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可通过扫码等方式快速识别患者，定位患者当前治疗区所需治疗项目并完成签到</w:t>
            </w:r>
          </w:p>
        </w:tc>
      </w:tr>
      <w:tr w14:paraId="3F3F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303C487E">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67D6D2C8">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Align w:val="center"/>
          </w:tcPr>
          <w:p w14:paraId="46FB44F6">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项目队列管理</w:t>
            </w:r>
          </w:p>
        </w:tc>
        <w:tc>
          <w:tcPr>
            <w:tcW w:w="4707" w:type="dxa"/>
            <w:vAlign w:val="center"/>
          </w:tcPr>
          <w:p w14:paraId="0526AA41">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支持对已签到的患者治疗项目进行排队管理，可进行排队叫号、过号、执行等操作</w:t>
            </w:r>
          </w:p>
        </w:tc>
      </w:tr>
      <w:tr w14:paraId="7E253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41026DD3">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47E5E961">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Align w:val="center"/>
          </w:tcPr>
          <w:p w14:paraId="647FD154">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治疗预约管理</w:t>
            </w:r>
          </w:p>
        </w:tc>
        <w:tc>
          <w:tcPr>
            <w:tcW w:w="4707" w:type="dxa"/>
            <w:vAlign w:val="center"/>
          </w:tcPr>
          <w:p w14:paraId="7D211F16">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支持通过治疗签到任务台对患者治疗项目预约</w:t>
            </w:r>
          </w:p>
        </w:tc>
      </w:tr>
      <w:tr w14:paraId="3C78F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vAlign w:val="center"/>
          </w:tcPr>
          <w:p w14:paraId="1A72D8FA">
            <w:pPr>
              <w:kinsoku/>
              <w:wordWrap/>
              <w:overflowPunct/>
              <w:topLinePunct w:val="0"/>
              <w:autoSpaceDE/>
              <w:autoSpaceDN/>
              <w:bidi w:val="0"/>
              <w:adjustRightInd/>
              <w:snapToGrid/>
              <w:spacing w:line="360" w:lineRule="exact"/>
              <w:ind w:left="425" w:hanging="425" w:firstLineChars="0"/>
              <w:jc w:val="center"/>
              <w:textAlignment w:val="auto"/>
              <w:rPr>
                <w:rFonts w:hint="eastAsia" w:ascii="宋体" w:hAnsi="宋体" w:eastAsia="宋体" w:cs="宋体"/>
                <w:color w:val="000000"/>
                <w:spacing w:val="0"/>
                <w:sz w:val="13"/>
                <w:szCs w:val="13"/>
                <w:highlight w:val="none"/>
              </w:rPr>
            </w:pPr>
          </w:p>
        </w:tc>
        <w:tc>
          <w:tcPr>
            <w:tcW w:w="1673" w:type="dxa"/>
            <w:vMerge w:val="continue"/>
            <w:vAlign w:val="center"/>
          </w:tcPr>
          <w:p w14:paraId="7D5ABF56">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p>
        </w:tc>
        <w:tc>
          <w:tcPr>
            <w:tcW w:w="1318" w:type="dxa"/>
            <w:vAlign w:val="center"/>
          </w:tcPr>
          <w:p w14:paraId="716B1519">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项目撤销</w:t>
            </w:r>
          </w:p>
        </w:tc>
        <w:tc>
          <w:tcPr>
            <w:tcW w:w="4707" w:type="dxa"/>
            <w:vAlign w:val="center"/>
          </w:tcPr>
          <w:p w14:paraId="4205BDBE">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支持对已完成确实收费的治疗项目进行撤销操作</w:t>
            </w:r>
          </w:p>
        </w:tc>
      </w:tr>
      <w:tr w14:paraId="7AC76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rPr>
        <w:tc>
          <w:tcPr>
            <w:tcW w:w="824" w:type="dxa"/>
            <w:vAlign w:val="center"/>
          </w:tcPr>
          <w:p w14:paraId="51421702">
            <w:pPr>
              <w:numPr>
                <w:ilvl w:val="0"/>
                <w:numId w:val="4"/>
              </w:numPr>
              <w:kinsoku/>
              <w:wordWrap/>
              <w:overflowPunct/>
              <w:topLinePunct w:val="0"/>
              <w:autoSpaceDE/>
              <w:autoSpaceDN/>
              <w:bidi w:val="0"/>
              <w:adjustRightInd/>
              <w:snapToGrid/>
              <w:spacing w:line="360" w:lineRule="exact"/>
              <w:ind w:firstLineChars="0"/>
              <w:jc w:val="center"/>
              <w:textAlignment w:val="auto"/>
              <w:rPr>
                <w:rFonts w:hint="eastAsia" w:ascii="宋体" w:hAnsi="宋体" w:eastAsia="宋体" w:cs="宋体"/>
                <w:color w:val="000000"/>
                <w:spacing w:val="0"/>
                <w:sz w:val="13"/>
                <w:szCs w:val="13"/>
                <w:highlight w:val="none"/>
              </w:rPr>
            </w:pPr>
          </w:p>
        </w:tc>
        <w:tc>
          <w:tcPr>
            <w:tcW w:w="1673" w:type="dxa"/>
            <w:vAlign w:val="center"/>
          </w:tcPr>
          <w:p w14:paraId="6BEDF727">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治疗签到机</w:t>
            </w:r>
          </w:p>
        </w:tc>
        <w:tc>
          <w:tcPr>
            <w:tcW w:w="1318" w:type="dxa"/>
            <w:vAlign w:val="center"/>
          </w:tcPr>
          <w:p w14:paraId="05B08949">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参数</w:t>
            </w:r>
          </w:p>
        </w:tc>
        <w:tc>
          <w:tcPr>
            <w:tcW w:w="4707" w:type="dxa"/>
            <w:vAlign w:val="center"/>
          </w:tcPr>
          <w:p w14:paraId="15EA4926">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lang w:val="en-US" w:eastAsia="zh-CN"/>
              </w:rPr>
            </w:pPr>
            <w:r>
              <w:rPr>
                <w:rFonts w:hint="eastAsia" w:ascii="宋体" w:hAnsi="宋体" w:eastAsia="宋体" w:cs="宋体"/>
                <w:sz w:val="13"/>
                <w:szCs w:val="13"/>
                <w:highlight w:val="none"/>
              </w:rPr>
              <w:t>系统：</w:t>
            </w:r>
            <w:r>
              <w:rPr>
                <w:rFonts w:hint="eastAsia" w:ascii="宋体" w:hAnsi="宋体" w:eastAsia="宋体" w:cs="宋体"/>
                <w:sz w:val="13"/>
                <w:szCs w:val="13"/>
                <w:highlight w:val="none"/>
                <w:lang w:val="en-US" w:eastAsia="zh-CN"/>
              </w:rPr>
              <w:t>支持</w:t>
            </w:r>
            <w:r>
              <w:rPr>
                <w:rFonts w:hint="eastAsia" w:ascii="宋体" w:hAnsi="宋体" w:eastAsia="宋体" w:cs="宋体"/>
                <w:sz w:val="13"/>
                <w:szCs w:val="13"/>
                <w:highlight w:val="none"/>
              </w:rPr>
              <w:t>Android</w:t>
            </w:r>
            <w:r>
              <w:rPr>
                <w:rFonts w:hint="eastAsia" w:ascii="宋体" w:hAnsi="宋体" w:eastAsia="宋体" w:cs="宋体"/>
                <w:sz w:val="13"/>
                <w:szCs w:val="13"/>
                <w:highlight w:val="none"/>
                <w:lang w:eastAsia="zh-CN"/>
              </w:rPr>
              <w:t>、</w:t>
            </w:r>
            <w:r>
              <w:rPr>
                <w:rFonts w:hint="eastAsia" w:ascii="宋体" w:hAnsi="宋体" w:eastAsia="宋体" w:cs="宋体"/>
                <w:sz w:val="13"/>
                <w:szCs w:val="13"/>
                <w:highlight w:val="none"/>
                <w:lang w:val="en-US" w:eastAsia="zh-CN"/>
              </w:rPr>
              <w:t>鸿蒙等</w:t>
            </w:r>
          </w:p>
          <w:p w14:paraId="0764D4CF">
            <w:pPr>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分辨率：</w:t>
            </w:r>
            <w:r>
              <w:rPr>
                <w:rFonts w:hint="eastAsia" w:ascii="宋体" w:hAnsi="宋体" w:eastAsia="宋体" w:cs="宋体"/>
                <w:sz w:val="13"/>
                <w:szCs w:val="13"/>
                <w:highlight w:val="none"/>
                <w:lang w:val="en-US" w:eastAsia="zh-CN"/>
              </w:rPr>
              <w:t>≥</w:t>
            </w:r>
            <w:r>
              <w:rPr>
                <w:rFonts w:hint="eastAsia" w:ascii="宋体" w:hAnsi="宋体" w:eastAsia="宋体" w:cs="宋体"/>
                <w:sz w:val="13"/>
                <w:szCs w:val="13"/>
                <w:highlight w:val="none"/>
              </w:rPr>
              <w:t>1920*1080</w:t>
            </w:r>
          </w:p>
          <w:p w14:paraId="6E6E7879">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屏幕：双屏展示</w:t>
            </w:r>
          </w:p>
          <w:p w14:paraId="7EFE72ED">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运行内存：≥8GB</w:t>
            </w:r>
          </w:p>
          <w:p w14:paraId="68154A36">
            <w:pPr>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存储容量：</w:t>
            </w:r>
            <w:r>
              <w:rPr>
                <w:rFonts w:hint="eastAsia" w:ascii="宋体" w:hAnsi="宋体" w:eastAsia="宋体" w:cs="宋体"/>
                <w:sz w:val="13"/>
                <w:szCs w:val="13"/>
                <w:highlight w:val="none"/>
                <w:lang w:val="en-US" w:eastAsia="zh-CN"/>
              </w:rPr>
              <w:t>≥</w:t>
            </w:r>
            <w:r>
              <w:rPr>
                <w:rFonts w:hint="eastAsia" w:ascii="宋体" w:hAnsi="宋体" w:eastAsia="宋体" w:cs="宋体"/>
                <w:color w:val="000000"/>
                <w:spacing w:val="0"/>
                <w:sz w:val="13"/>
                <w:szCs w:val="13"/>
                <w:highlight w:val="none"/>
              </w:rPr>
              <w:t>128G</w:t>
            </w:r>
          </w:p>
          <w:p w14:paraId="1C289074">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pacing w:val="0"/>
                <w:sz w:val="13"/>
                <w:szCs w:val="13"/>
                <w:highlight w:val="none"/>
              </w:rPr>
            </w:pPr>
            <w:r>
              <w:rPr>
                <w:rFonts w:hint="eastAsia" w:ascii="宋体" w:hAnsi="宋体" w:eastAsia="宋体" w:cs="宋体"/>
                <w:color w:val="000000"/>
                <w:spacing w:val="0"/>
                <w:sz w:val="13"/>
                <w:szCs w:val="13"/>
                <w:highlight w:val="none"/>
              </w:rPr>
              <w:t>数量：1</w:t>
            </w:r>
          </w:p>
        </w:tc>
      </w:tr>
      <w:tr w14:paraId="22A3F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14:paraId="1F5D5861">
            <w:pPr>
              <w:numPr>
                <w:ilvl w:val="0"/>
                <w:numId w:val="4"/>
              </w:numPr>
              <w:kinsoku/>
              <w:wordWrap/>
              <w:overflowPunct/>
              <w:topLinePunct w:val="0"/>
              <w:autoSpaceDE/>
              <w:autoSpaceDN/>
              <w:bidi w:val="0"/>
              <w:adjustRightInd/>
              <w:snapToGrid/>
              <w:spacing w:line="360" w:lineRule="exact"/>
              <w:ind w:firstLineChars="0"/>
              <w:jc w:val="center"/>
              <w:textAlignment w:val="auto"/>
              <w:rPr>
                <w:rFonts w:hint="eastAsia" w:ascii="宋体" w:hAnsi="宋体" w:eastAsia="宋体" w:cs="宋体"/>
                <w:color w:val="000000"/>
                <w:spacing w:val="0"/>
                <w:sz w:val="13"/>
                <w:szCs w:val="13"/>
                <w:highlight w:val="none"/>
              </w:rPr>
            </w:pPr>
          </w:p>
        </w:tc>
        <w:tc>
          <w:tcPr>
            <w:tcW w:w="1673" w:type="dxa"/>
            <w:vAlign w:val="center"/>
          </w:tcPr>
          <w:p w14:paraId="72B04801">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PDA</w:t>
            </w:r>
          </w:p>
        </w:tc>
        <w:tc>
          <w:tcPr>
            <w:tcW w:w="1318" w:type="dxa"/>
            <w:vAlign w:val="center"/>
          </w:tcPr>
          <w:p w14:paraId="4831409C">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参数</w:t>
            </w:r>
          </w:p>
        </w:tc>
        <w:tc>
          <w:tcPr>
            <w:tcW w:w="4707" w:type="dxa"/>
            <w:vAlign w:val="center"/>
          </w:tcPr>
          <w:p w14:paraId="746EFEFE">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sz w:val="13"/>
                <w:szCs w:val="13"/>
                <w:highlight w:val="none"/>
              </w:rPr>
              <w:t>CPU ：八核 2.0 GHz</w:t>
            </w:r>
            <w:r>
              <w:rPr>
                <w:rFonts w:hint="eastAsia" w:ascii="宋体" w:hAnsi="宋体" w:eastAsia="宋体" w:cs="宋体"/>
                <w:sz w:val="13"/>
                <w:szCs w:val="13"/>
                <w:highlight w:val="none"/>
                <w:lang w:eastAsia="zh-CN"/>
              </w:rPr>
              <w:t>；</w:t>
            </w:r>
          </w:p>
          <w:p w14:paraId="6C1F6883">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sz w:val="13"/>
                <w:szCs w:val="13"/>
                <w:highlight w:val="none"/>
              </w:rPr>
              <w:t>内存：</w:t>
            </w:r>
            <w:r>
              <w:rPr>
                <w:rFonts w:hint="eastAsia" w:ascii="宋体" w:hAnsi="宋体" w:eastAsia="宋体" w:cs="宋体"/>
                <w:sz w:val="13"/>
                <w:szCs w:val="13"/>
                <w:highlight w:val="none"/>
                <w:lang w:val="en-US" w:eastAsia="zh-CN"/>
              </w:rPr>
              <w:t>≥</w:t>
            </w:r>
            <w:r>
              <w:rPr>
                <w:rFonts w:hint="eastAsia" w:ascii="宋体" w:hAnsi="宋体" w:eastAsia="宋体" w:cs="宋体"/>
                <w:sz w:val="13"/>
                <w:szCs w:val="13"/>
                <w:highlight w:val="none"/>
              </w:rPr>
              <w:t>4G</w:t>
            </w:r>
            <w:r>
              <w:rPr>
                <w:rFonts w:hint="eastAsia" w:ascii="宋体" w:hAnsi="宋体" w:eastAsia="宋体" w:cs="宋体"/>
                <w:sz w:val="13"/>
                <w:szCs w:val="13"/>
                <w:highlight w:val="none"/>
                <w:lang w:eastAsia="zh-CN"/>
              </w:rPr>
              <w:t>；</w:t>
            </w:r>
          </w:p>
          <w:p w14:paraId="091E97FD">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sz w:val="13"/>
                <w:szCs w:val="13"/>
                <w:highlight w:val="none"/>
              </w:rPr>
              <w:t>存储：</w:t>
            </w:r>
            <w:r>
              <w:rPr>
                <w:rFonts w:hint="eastAsia" w:ascii="宋体" w:hAnsi="宋体" w:eastAsia="宋体" w:cs="宋体"/>
                <w:sz w:val="13"/>
                <w:szCs w:val="13"/>
                <w:highlight w:val="none"/>
                <w:lang w:val="en-US" w:eastAsia="zh-CN"/>
              </w:rPr>
              <w:t>≥</w:t>
            </w:r>
            <w:r>
              <w:rPr>
                <w:rFonts w:hint="eastAsia" w:ascii="宋体" w:hAnsi="宋体" w:eastAsia="宋体" w:cs="宋体"/>
                <w:sz w:val="13"/>
                <w:szCs w:val="13"/>
                <w:highlight w:val="none"/>
              </w:rPr>
              <w:t>64G</w:t>
            </w:r>
            <w:r>
              <w:rPr>
                <w:rFonts w:hint="eastAsia" w:ascii="宋体" w:hAnsi="宋体" w:eastAsia="宋体" w:cs="宋体"/>
                <w:sz w:val="13"/>
                <w:szCs w:val="13"/>
                <w:highlight w:val="none"/>
                <w:lang w:eastAsia="zh-CN"/>
              </w:rPr>
              <w:t>；</w:t>
            </w:r>
          </w:p>
          <w:p w14:paraId="70AA5DD1">
            <w:pPr>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sz w:val="13"/>
                <w:szCs w:val="13"/>
                <w:highlight w:val="none"/>
              </w:rPr>
              <w:t>操作系统：</w:t>
            </w:r>
            <w:r>
              <w:rPr>
                <w:rFonts w:hint="eastAsia" w:ascii="宋体" w:hAnsi="宋体" w:eastAsia="宋体" w:cs="宋体"/>
                <w:sz w:val="13"/>
                <w:szCs w:val="13"/>
                <w:highlight w:val="none"/>
                <w:lang w:val="en-US" w:eastAsia="zh-CN"/>
              </w:rPr>
              <w:t>支持</w:t>
            </w:r>
            <w:r>
              <w:rPr>
                <w:rFonts w:hint="eastAsia" w:ascii="宋体" w:hAnsi="宋体" w:eastAsia="宋体" w:cs="宋体"/>
                <w:sz w:val="13"/>
                <w:szCs w:val="13"/>
                <w:highlight w:val="none"/>
              </w:rPr>
              <w:t>Android9.0</w:t>
            </w:r>
            <w:r>
              <w:rPr>
                <w:rFonts w:hint="eastAsia" w:ascii="宋体" w:hAnsi="宋体" w:eastAsia="宋体" w:cs="宋体"/>
                <w:sz w:val="13"/>
                <w:szCs w:val="13"/>
                <w:highlight w:val="none"/>
                <w:lang w:val="en-US" w:eastAsia="zh-CN"/>
              </w:rPr>
              <w:t>以上、鸿蒙等</w:t>
            </w:r>
          </w:p>
          <w:p w14:paraId="24A7080A">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sz w:val="13"/>
                <w:szCs w:val="13"/>
                <w:highlight w:val="none"/>
              </w:rPr>
              <w:t>显示屏：</w:t>
            </w:r>
            <w:r>
              <w:rPr>
                <w:rFonts w:hint="eastAsia" w:ascii="宋体" w:hAnsi="宋体" w:eastAsia="宋体" w:cs="宋体"/>
                <w:sz w:val="13"/>
                <w:szCs w:val="13"/>
                <w:highlight w:val="none"/>
                <w:lang w:val="en-US" w:eastAsia="zh-CN"/>
              </w:rPr>
              <w:t>≥</w:t>
            </w:r>
            <w:r>
              <w:rPr>
                <w:rFonts w:hint="eastAsia" w:ascii="宋体" w:hAnsi="宋体" w:eastAsia="宋体" w:cs="宋体"/>
                <w:sz w:val="13"/>
                <w:szCs w:val="13"/>
                <w:highlight w:val="none"/>
              </w:rPr>
              <w:t>5.0英寸显示屏，电容式触摸</w:t>
            </w:r>
            <w:r>
              <w:rPr>
                <w:rFonts w:hint="eastAsia" w:ascii="宋体" w:hAnsi="宋体" w:eastAsia="宋体" w:cs="宋体"/>
                <w:sz w:val="13"/>
                <w:szCs w:val="13"/>
                <w:highlight w:val="none"/>
                <w:lang w:eastAsia="zh-CN"/>
              </w:rPr>
              <w:t>；</w:t>
            </w:r>
          </w:p>
          <w:p w14:paraId="28CA1DA2">
            <w:pPr>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sz w:val="13"/>
                <w:szCs w:val="13"/>
                <w:highlight w:val="none"/>
              </w:rPr>
              <w:t>分辨率：</w:t>
            </w:r>
            <w:r>
              <w:rPr>
                <w:rFonts w:hint="eastAsia" w:ascii="宋体" w:hAnsi="宋体" w:eastAsia="宋体" w:cs="宋体"/>
                <w:sz w:val="13"/>
                <w:szCs w:val="13"/>
                <w:highlight w:val="none"/>
                <w:lang w:val="en-US" w:eastAsia="zh-CN"/>
              </w:rPr>
              <w:t>≥</w:t>
            </w:r>
            <w:r>
              <w:rPr>
                <w:rFonts w:hint="eastAsia" w:ascii="宋体" w:hAnsi="宋体" w:eastAsia="宋体" w:cs="宋体"/>
                <w:sz w:val="13"/>
                <w:szCs w:val="13"/>
                <w:highlight w:val="none"/>
              </w:rPr>
              <w:t>1280(H)×720P(W)</w:t>
            </w:r>
          </w:p>
          <w:p w14:paraId="326056E9">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充电接口：USB type-C</w:t>
            </w:r>
          </w:p>
          <w:p w14:paraId="638C174E">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数量：5</w:t>
            </w:r>
          </w:p>
        </w:tc>
      </w:tr>
      <w:tr w14:paraId="41CA1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14:paraId="1A4C8A3C">
            <w:pPr>
              <w:numPr>
                <w:ilvl w:val="0"/>
                <w:numId w:val="4"/>
              </w:numPr>
              <w:kinsoku/>
              <w:wordWrap/>
              <w:overflowPunct/>
              <w:topLinePunct w:val="0"/>
              <w:autoSpaceDE/>
              <w:autoSpaceDN/>
              <w:bidi w:val="0"/>
              <w:adjustRightInd/>
              <w:snapToGrid/>
              <w:spacing w:line="360" w:lineRule="exact"/>
              <w:ind w:firstLineChars="0"/>
              <w:jc w:val="center"/>
              <w:textAlignment w:val="auto"/>
              <w:rPr>
                <w:rFonts w:hint="eastAsia" w:ascii="宋体" w:hAnsi="宋体" w:eastAsia="宋体" w:cs="宋体"/>
                <w:color w:val="000000"/>
                <w:spacing w:val="0"/>
                <w:sz w:val="13"/>
                <w:szCs w:val="13"/>
                <w:highlight w:val="none"/>
              </w:rPr>
            </w:pPr>
          </w:p>
        </w:tc>
        <w:tc>
          <w:tcPr>
            <w:tcW w:w="1673" w:type="dxa"/>
            <w:vAlign w:val="center"/>
          </w:tcPr>
          <w:p w14:paraId="03C61D01">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显示大屏</w:t>
            </w:r>
          </w:p>
        </w:tc>
        <w:tc>
          <w:tcPr>
            <w:tcW w:w="1318" w:type="dxa"/>
            <w:vAlign w:val="center"/>
          </w:tcPr>
          <w:p w14:paraId="66B2B365">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参数</w:t>
            </w:r>
          </w:p>
        </w:tc>
        <w:tc>
          <w:tcPr>
            <w:tcW w:w="4707" w:type="dxa"/>
            <w:vAlign w:val="center"/>
          </w:tcPr>
          <w:p w14:paraId="5569074A">
            <w:pPr>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sz w:val="13"/>
                <w:szCs w:val="13"/>
                <w:highlight w:val="none"/>
              </w:rPr>
              <w:t>尺寸：</w:t>
            </w:r>
            <w:r>
              <w:rPr>
                <w:rFonts w:hint="eastAsia" w:ascii="宋体" w:hAnsi="宋体" w:eastAsia="宋体" w:cs="宋体"/>
                <w:sz w:val="13"/>
                <w:szCs w:val="13"/>
                <w:highlight w:val="none"/>
                <w:lang w:val="en-US" w:eastAsia="zh-CN"/>
              </w:rPr>
              <w:t>≥</w:t>
            </w:r>
            <w:r>
              <w:rPr>
                <w:rFonts w:hint="eastAsia" w:ascii="宋体" w:hAnsi="宋体" w:eastAsia="宋体" w:cs="宋体"/>
                <w:sz w:val="13"/>
                <w:szCs w:val="13"/>
                <w:highlight w:val="none"/>
              </w:rPr>
              <w:t>70英寸</w:t>
            </w:r>
          </w:p>
          <w:p w14:paraId="4E96772E">
            <w:pPr>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sz w:val="13"/>
                <w:szCs w:val="13"/>
                <w:highlight w:val="none"/>
              </w:rPr>
              <w:t>屏幕比例：16：9</w:t>
            </w:r>
            <w:r>
              <w:rPr>
                <w:rFonts w:hint="eastAsia" w:ascii="宋体" w:hAnsi="宋体" w:eastAsia="宋体" w:cs="宋体"/>
                <w:sz w:val="13"/>
                <w:szCs w:val="13"/>
                <w:highlight w:val="none"/>
                <w:lang w:eastAsia="zh-CN"/>
              </w:rPr>
              <w:t>，</w:t>
            </w:r>
            <w:r>
              <w:rPr>
                <w:rFonts w:hint="eastAsia" w:ascii="宋体" w:hAnsi="宋体" w:eastAsia="宋体" w:cs="宋体"/>
                <w:sz w:val="13"/>
                <w:szCs w:val="13"/>
                <w:highlight w:val="none"/>
              </w:rPr>
              <w:t>分辨率:</w:t>
            </w:r>
            <w:r>
              <w:rPr>
                <w:rFonts w:hint="eastAsia" w:ascii="宋体" w:hAnsi="宋体" w:eastAsia="宋体" w:cs="宋体"/>
                <w:sz w:val="13"/>
                <w:szCs w:val="13"/>
                <w:highlight w:val="none"/>
                <w:lang w:val="en-US" w:eastAsia="zh-CN"/>
              </w:rPr>
              <w:t>≥</w:t>
            </w:r>
            <w:r>
              <w:rPr>
                <w:rFonts w:hint="eastAsia" w:ascii="宋体" w:hAnsi="宋体" w:eastAsia="宋体" w:cs="宋体"/>
                <w:sz w:val="13"/>
                <w:szCs w:val="13"/>
                <w:highlight w:val="none"/>
              </w:rPr>
              <w:t>4K</w:t>
            </w:r>
            <w:r>
              <w:rPr>
                <w:rFonts w:hint="eastAsia" w:ascii="宋体" w:hAnsi="宋体" w:eastAsia="宋体" w:cs="宋体"/>
                <w:sz w:val="13"/>
                <w:szCs w:val="13"/>
                <w:highlight w:val="none"/>
                <w:lang w:eastAsia="zh-CN"/>
              </w:rPr>
              <w:t>；</w:t>
            </w:r>
          </w:p>
          <w:p w14:paraId="76AA9BF9">
            <w:pPr>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sz w:val="13"/>
                <w:szCs w:val="13"/>
                <w:highlight w:val="none"/>
              </w:rPr>
              <w:t>屏幕比例：16：9</w:t>
            </w:r>
            <w:r>
              <w:rPr>
                <w:rFonts w:hint="eastAsia" w:ascii="宋体" w:hAnsi="宋体" w:eastAsia="宋体" w:cs="宋体"/>
                <w:sz w:val="13"/>
                <w:szCs w:val="13"/>
                <w:highlight w:val="none"/>
                <w:lang w:eastAsia="zh-CN"/>
              </w:rPr>
              <w:t>，</w:t>
            </w:r>
            <w:r>
              <w:rPr>
                <w:rFonts w:hint="eastAsia" w:ascii="宋体" w:hAnsi="宋体" w:eastAsia="宋体" w:cs="宋体"/>
                <w:sz w:val="13"/>
                <w:szCs w:val="13"/>
                <w:highlight w:val="none"/>
              </w:rPr>
              <w:t>分辨率:</w:t>
            </w:r>
            <w:r>
              <w:rPr>
                <w:rFonts w:hint="eastAsia" w:ascii="宋体" w:hAnsi="宋体" w:eastAsia="宋体" w:cs="宋体"/>
                <w:sz w:val="13"/>
                <w:szCs w:val="13"/>
                <w:highlight w:val="none"/>
                <w:lang w:val="en-US" w:eastAsia="zh-CN"/>
              </w:rPr>
              <w:t>≥</w:t>
            </w:r>
            <w:r>
              <w:rPr>
                <w:rFonts w:hint="eastAsia" w:ascii="宋体" w:hAnsi="宋体" w:eastAsia="宋体" w:cs="宋体"/>
                <w:sz w:val="13"/>
                <w:szCs w:val="13"/>
                <w:highlight w:val="none"/>
              </w:rPr>
              <w:t>4K</w:t>
            </w:r>
            <w:r>
              <w:rPr>
                <w:rFonts w:hint="eastAsia" w:ascii="宋体" w:hAnsi="宋体" w:eastAsia="宋体" w:cs="宋体"/>
                <w:sz w:val="13"/>
                <w:szCs w:val="13"/>
                <w:highlight w:val="none"/>
                <w:lang w:eastAsia="zh-CN"/>
              </w:rPr>
              <w:t>；</w:t>
            </w:r>
          </w:p>
          <w:p w14:paraId="250FED45">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sz w:val="13"/>
                <w:szCs w:val="13"/>
                <w:highlight w:val="none"/>
              </w:rPr>
              <w:t>频率：</w:t>
            </w:r>
            <w:r>
              <w:rPr>
                <w:rFonts w:hint="eastAsia" w:ascii="宋体" w:hAnsi="宋体" w:eastAsia="宋体" w:cs="宋体"/>
                <w:sz w:val="13"/>
                <w:szCs w:val="13"/>
                <w:highlight w:val="none"/>
                <w:lang w:val="en-US" w:eastAsia="zh-CN"/>
              </w:rPr>
              <w:t>≥</w:t>
            </w:r>
            <w:r>
              <w:rPr>
                <w:rFonts w:hint="eastAsia" w:ascii="宋体" w:hAnsi="宋体" w:eastAsia="宋体" w:cs="宋体"/>
                <w:sz w:val="13"/>
                <w:szCs w:val="13"/>
                <w:highlight w:val="none"/>
              </w:rPr>
              <w:t>60Hz</w:t>
            </w:r>
            <w:r>
              <w:rPr>
                <w:rFonts w:hint="eastAsia" w:ascii="宋体" w:hAnsi="宋体" w:eastAsia="宋体" w:cs="宋体"/>
                <w:sz w:val="13"/>
                <w:szCs w:val="13"/>
                <w:highlight w:val="none"/>
                <w:lang w:eastAsia="zh-CN"/>
              </w:rPr>
              <w:t>；</w:t>
            </w:r>
          </w:p>
          <w:p w14:paraId="73AAD0D8">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sz w:val="13"/>
                <w:szCs w:val="13"/>
                <w:highlight w:val="none"/>
              </w:rPr>
              <w:t>接口：</w:t>
            </w:r>
            <w:r>
              <w:rPr>
                <w:rFonts w:hint="eastAsia" w:ascii="宋体" w:hAnsi="宋体" w:eastAsia="宋体" w:cs="宋体"/>
                <w:sz w:val="13"/>
                <w:szCs w:val="13"/>
                <w:highlight w:val="none"/>
                <w:lang w:val="en-US" w:eastAsia="zh-CN"/>
              </w:rPr>
              <w:t>至少具备</w:t>
            </w:r>
            <w:r>
              <w:rPr>
                <w:rFonts w:hint="eastAsia" w:ascii="宋体" w:hAnsi="宋体" w:eastAsia="宋体" w:cs="宋体"/>
                <w:sz w:val="13"/>
                <w:szCs w:val="13"/>
                <w:highlight w:val="none"/>
              </w:rPr>
              <w:t>HDMI</w:t>
            </w:r>
            <w:r>
              <w:rPr>
                <w:rFonts w:hint="eastAsia" w:ascii="宋体" w:hAnsi="宋体" w:eastAsia="宋体" w:cs="宋体"/>
                <w:sz w:val="13"/>
                <w:szCs w:val="13"/>
                <w:highlight w:val="none"/>
                <w:lang w:eastAsia="zh-CN"/>
              </w:rPr>
              <w:t>；</w:t>
            </w:r>
          </w:p>
          <w:p w14:paraId="4C4AC4DA">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放置方式：壁挂</w:t>
            </w:r>
          </w:p>
          <w:p w14:paraId="7B8DF7EC">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数量：1</w:t>
            </w:r>
          </w:p>
        </w:tc>
      </w:tr>
      <w:tr w14:paraId="18360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14:paraId="34C237CF">
            <w:pPr>
              <w:numPr>
                <w:ilvl w:val="0"/>
                <w:numId w:val="4"/>
              </w:numPr>
              <w:kinsoku/>
              <w:wordWrap/>
              <w:overflowPunct/>
              <w:topLinePunct w:val="0"/>
              <w:autoSpaceDE/>
              <w:autoSpaceDN/>
              <w:bidi w:val="0"/>
              <w:adjustRightInd/>
              <w:snapToGrid/>
              <w:spacing w:line="360" w:lineRule="exact"/>
              <w:ind w:firstLineChars="0"/>
              <w:jc w:val="center"/>
              <w:textAlignment w:val="auto"/>
              <w:rPr>
                <w:rFonts w:hint="eastAsia" w:ascii="宋体" w:hAnsi="宋体" w:eastAsia="宋体" w:cs="宋体"/>
                <w:color w:val="000000"/>
                <w:spacing w:val="0"/>
                <w:sz w:val="13"/>
                <w:szCs w:val="13"/>
                <w:highlight w:val="none"/>
              </w:rPr>
            </w:pPr>
          </w:p>
        </w:tc>
        <w:tc>
          <w:tcPr>
            <w:tcW w:w="1673" w:type="dxa"/>
            <w:vAlign w:val="center"/>
          </w:tcPr>
          <w:p w14:paraId="7976B45E">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平板电脑</w:t>
            </w:r>
          </w:p>
        </w:tc>
        <w:tc>
          <w:tcPr>
            <w:tcW w:w="1318" w:type="dxa"/>
            <w:vAlign w:val="center"/>
          </w:tcPr>
          <w:p w14:paraId="42B9D08A">
            <w:pPr>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参数</w:t>
            </w:r>
          </w:p>
        </w:tc>
        <w:tc>
          <w:tcPr>
            <w:tcW w:w="4707" w:type="dxa"/>
            <w:vAlign w:val="center"/>
          </w:tcPr>
          <w:p w14:paraId="3A28AC10">
            <w:pPr>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sz w:val="13"/>
                <w:szCs w:val="13"/>
                <w:highlight w:val="none"/>
              </w:rPr>
              <w:t>操作系统：</w:t>
            </w:r>
            <w:r>
              <w:rPr>
                <w:rFonts w:hint="eastAsia" w:ascii="宋体" w:hAnsi="宋体" w:eastAsia="宋体" w:cs="宋体"/>
                <w:sz w:val="13"/>
                <w:szCs w:val="13"/>
                <w:highlight w:val="none"/>
                <w:lang w:val="en-US" w:eastAsia="zh-CN"/>
              </w:rPr>
              <w:t>支持</w:t>
            </w:r>
            <w:r>
              <w:rPr>
                <w:rFonts w:hint="eastAsia" w:ascii="宋体" w:hAnsi="宋体" w:eastAsia="宋体" w:cs="宋体"/>
                <w:sz w:val="13"/>
                <w:szCs w:val="13"/>
                <w:highlight w:val="none"/>
              </w:rPr>
              <w:t>Android</w:t>
            </w:r>
            <w:r>
              <w:rPr>
                <w:rFonts w:hint="eastAsia" w:ascii="宋体" w:hAnsi="宋体" w:eastAsia="宋体" w:cs="宋体"/>
                <w:sz w:val="13"/>
                <w:szCs w:val="13"/>
                <w:highlight w:val="none"/>
                <w:lang w:val="en-US" w:eastAsia="zh-CN"/>
              </w:rPr>
              <w:t>、鸿蒙等</w:t>
            </w:r>
          </w:p>
          <w:p w14:paraId="38ECFA4A">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sz w:val="13"/>
                <w:szCs w:val="13"/>
                <w:highlight w:val="none"/>
              </w:rPr>
              <w:t>屏幕：</w:t>
            </w:r>
            <w:r>
              <w:rPr>
                <w:rFonts w:hint="eastAsia" w:ascii="宋体" w:hAnsi="宋体" w:eastAsia="宋体" w:cs="宋体"/>
                <w:sz w:val="13"/>
                <w:szCs w:val="13"/>
                <w:highlight w:val="none"/>
                <w:lang w:val="en-US" w:eastAsia="zh-CN"/>
              </w:rPr>
              <w:t>≥</w:t>
            </w:r>
            <w:r>
              <w:rPr>
                <w:rFonts w:hint="eastAsia" w:ascii="宋体" w:hAnsi="宋体" w:eastAsia="宋体" w:cs="宋体"/>
                <w:sz w:val="13"/>
                <w:szCs w:val="13"/>
                <w:highlight w:val="none"/>
              </w:rPr>
              <w:t>8.0寸</w:t>
            </w:r>
          </w:p>
          <w:p w14:paraId="444909BE">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运行内存：≥4GB</w:t>
            </w:r>
          </w:p>
          <w:p w14:paraId="6AD6ABC9">
            <w:pPr>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sz w:val="13"/>
                <w:szCs w:val="13"/>
                <w:highlight w:val="none"/>
              </w:rPr>
              <w:t>存储容量：</w:t>
            </w:r>
            <w:r>
              <w:rPr>
                <w:rFonts w:hint="eastAsia" w:ascii="宋体" w:hAnsi="宋体" w:eastAsia="宋体" w:cs="宋体"/>
                <w:sz w:val="13"/>
                <w:szCs w:val="13"/>
                <w:highlight w:val="none"/>
                <w:lang w:val="en-US" w:eastAsia="zh-CN"/>
              </w:rPr>
              <w:t>≥</w:t>
            </w:r>
            <w:r>
              <w:rPr>
                <w:rFonts w:hint="eastAsia" w:ascii="宋体" w:hAnsi="宋体" w:eastAsia="宋体" w:cs="宋体"/>
                <w:sz w:val="13"/>
                <w:szCs w:val="13"/>
                <w:highlight w:val="none"/>
              </w:rPr>
              <w:t>128G</w:t>
            </w:r>
          </w:p>
          <w:p w14:paraId="5F738844">
            <w:p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pacing w:val="0"/>
                <w:sz w:val="13"/>
                <w:szCs w:val="13"/>
                <w:highlight w:val="none"/>
              </w:rPr>
            </w:pPr>
            <w:r>
              <w:rPr>
                <w:rFonts w:hint="eastAsia" w:ascii="宋体" w:hAnsi="宋体" w:eastAsia="宋体" w:cs="宋体"/>
                <w:color w:val="000000"/>
                <w:spacing w:val="0"/>
                <w:sz w:val="13"/>
                <w:szCs w:val="13"/>
                <w:highlight w:val="none"/>
              </w:rPr>
              <w:t>数量：1</w:t>
            </w:r>
          </w:p>
        </w:tc>
      </w:tr>
      <w:tr w14:paraId="03465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14:paraId="43F9B7AE">
            <w:pPr>
              <w:numPr>
                <w:ilvl w:val="0"/>
                <w:numId w:val="0"/>
              </w:numPr>
              <w:kinsoku/>
              <w:wordWrap/>
              <w:overflowPunct/>
              <w:topLinePunct w:val="0"/>
              <w:autoSpaceDE/>
              <w:autoSpaceDN/>
              <w:bidi w:val="0"/>
              <w:adjustRightInd/>
              <w:snapToGrid/>
              <w:spacing w:line="360" w:lineRule="exact"/>
              <w:ind w:leftChars="0"/>
              <w:jc w:val="center"/>
              <w:textAlignment w:val="auto"/>
              <w:rPr>
                <w:rFonts w:hint="default" w:eastAsia="宋体" w:cs="宋体"/>
                <w:color w:val="000000"/>
                <w:spacing w:val="0"/>
                <w:sz w:val="13"/>
                <w:szCs w:val="13"/>
                <w:highlight w:val="none"/>
                <w:lang w:val="en-US" w:eastAsia="zh-CN"/>
              </w:rPr>
            </w:pPr>
            <w:r>
              <w:rPr>
                <w:rFonts w:hint="eastAsia" w:eastAsia="宋体" w:cs="宋体"/>
                <w:color w:val="000000"/>
                <w:spacing w:val="0"/>
                <w:sz w:val="13"/>
                <w:szCs w:val="13"/>
                <w:highlight w:val="none"/>
                <w:lang w:val="en-US" w:eastAsia="zh-CN"/>
              </w:rPr>
              <w:t>21.</w:t>
            </w:r>
          </w:p>
        </w:tc>
        <w:tc>
          <w:tcPr>
            <w:tcW w:w="1673" w:type="dxa"/>
            <w:vAlign w:val="center"/>
          </w:tcPr>
          <w:p w14:paraId="10A157BE">
            <w:pPr>
              <w:kinsoku/>
              <w:wordWrap/>
              <w:overflowPunct/>
              <w:topLinePunct w:val="0"/>
              <w:autoSpaceDE/>
              <w:autoSpaceDN/>
              <w:bidi w:val="0"/>
              <w:adjustRightInd/>
              <w:snapToGrid/>
              <w:spacing w:line="360" w:lineRule="exact"/>
              <w:ind w:firstLine="0" w:firstLineChars="0"/>
              <w:jc w:val="center"/>
              <w:textAlignment w:val="auto"/>
              <w:rPr>
                <w:rFonts w:hint="eastAsia" w:eastAsia="宋体" w:cs="宋体"/>
                <w:color w:val="000000"/>
                <w:spacing w:val="0"/>
                <w:sz w:val="13"/>
                <w:szCs w:val="13"/>
                <w:highlight w:val="none"/>
              </w:rPr>
            </w:pPr>
            <w:r>
              <w:rPr>
                <w:rFonts w:hint="eastAsia" w:eastAsia="宋体" w:cs="宋体"/>
                <w:color w:val="000000"/>
                <w:spacing w:val="0"/>
                <w:sz w:val="13"/>
                <w:szCs w:val="13"/>
                <w:highlight w:val="none"/>
                <w:lang w:val="en-US" w:eastAsia="zh-CN"/>
              </w:rPr>
              <w:t>系统整合</w:t>
            </w:r>
          </w:p>
        </w:tc>
        <w:tc>
          <w:tcPr>
            <w:tcW w:w="6025" w:type="dxa"/>
            <w:gridSpan w:val="2"/>
            <w:vAlign w:val="center"/>
          </w:tcPr>
          <w:p w14:paraId="192370BA">
            <w:pPr>
              <w:kinsoku/>
              <w:wordWrap/>
              <w:overflowPunct/>
              <w:topLinePunct w:val="0"/>
              <w:autoSpaceDE/>
              <w:autoSpaceDN/>
              <w:bidi w:val="0"/>
              <w:adjustRightInd/>
              <w:snapToGrid/>
              <w:spacing w:line="360" w:lineRule="exact"/>
              <w:ind w:firstLine="0" w:firstLineChars="0"/>
              <w:textAlignment w:val="auto"/>
              <w:rPr>
                <w:rFonts w:hint="eastAsia" w:eastAsia="宋体" w:cs="宋体"/>
                <w:color w:val="000000"/>
                <w:spacing w:val="0"/>
                <w:sz w:val="13"/>
                <w:szCs w:val="13"/>
                <w:highlight w:val="none"/>
              </w:rPr>
            </w:pPr>
            <w:r>
              <w:rPr>
                <w:rFonts w:hint="eastAsia" w:eastAsia="宋体" w:cs="宋体"/>
                <w:color w:val="000000"/>
                <w:spacing w:val="0"/>
                <w:sz w:val="13"/>
                <w:szCs w:val="13"/>
                <w:highlight w:val="none"/>
              </w:rPr>
              <w:t>本项目为交钥匙工程（</w:t>
            </w:r>
            <w:r>
              <w:rPr>
                <w:rFonts w:hint="eastAsia" w:eastAsia="宋体" w:cs="宋体"/>
                <w:color w:val="000000"/>
                <w:spacing w:val="0"/>
                <w:sz w:val="13"/>
                <w:szCs w:val="13"/>
                <w:highlight w:val="none"/>
                <w:lang w:val="en-US" w:eastAsia="zh-CN"/>
              </w:rPr>
              <w:t>本项目需与本院HIS、LIS、PACS、微信公众号等系统对接，</w:t>
            </w:r>
            <w:r>
              <w:rPr>
                <w:rFonts w:hint="eastAsia" w:eastAsia="宋体" w:cs="宋体"/>
                <w:color w:val="000000"/>
                <w:spacing w:val="0"/>
                <w:sz w:val="13"/>
                <w:szCs w:val="13"/>
                <w:highlight w:val="none"/>
              </w:rPr>
              <w:t>涉及的所有接口开发</w:t>
            </w:r>
            <w:r>
              <w:rPr>
                <w:rFonts w:hint="eastAsia" w:eastAsia="宋体" w:cs="宋体"/>
                <w:color w:val="000000"/>
                <w:spacing w:val="0"/>
                <w:sz w:val="13"/>
                <w:szCs w:val="13"/>
                <w:highlight w:val="none"/>
                <w:lang w:val="en-US" w:eastAsia="zh-CN"/>
              </w:rPr>
              <w:t>和</w:t>
            </w:r>
            <w:r>
              <w:rPr>
                <w:rFonts w:hint="eastAsia" w:eastAsia="宋体" w:cs="宋体"/>
                <w:color w:val="000000"/>
                <w:spacing w:val="0"/>
                <w:sz w:val="13"/>
                <w:szCs w:val="13"/>
                <w:highlight w:val="none"/>
              </w:rPr>
              <w:t>对</w:t>
            </w:r>
            <w:r>
              <w:rPr>
                <w:rFonts w:hint="eastAsia" w:eastAsia="宋体" w:cs="宋体"/>
                <w:color w:val="000000"/>
                <w:spacing w:val="0"/>
                <w:sz w:val="13"/>
                <w:szCs w:val="13"/>
                <w:highlight w:val="none"/>
                <w:lang w:val="en-US" w:eastAsia="zh-CN"/>
              </w:rPr>
              <w:t>接</w:t>
            </w:r>
            <w:r>
              <w:rPr>
                <w:rFonts w:hint="eastAsia" w:eastAsia="宋体" w:cs="宋体"/>
                <w:color w:val="000000"/>
                <w:spacing w:val="0"/>
                <w:sz w:val="13"/>
                <w:szCs w:val="13"/>
                <w:highlight w:val="none"/>
                <w:lang w:eastAsia="zh-CN"/>
              </w:rPr>
              <w:t>、</w:t>
            </w:r>
            <w:r>
              <w:rPr>
                <w:rFonts w:hint="eastAsia" w:eastAsia="宋体" w:cs="宋体"/>
                <w:color w:val="000000"/>
                <w:spacing w:val="0"/>
                <w:sz w:val="13"/>
                <w:szCs w:val="13"/>
                <w:highlight w:val="none"/>
              </w:rPr>
              <w:t>技术服务、安装调试、拆除、出渣、运输、人工费、培训费、售后、税费等费用）</w:t>
            </w:r>
          </w:p>
        </w:tc>
      </w:tr>
    </w:tbl>
    <w:p w14:paraId="7E49C2BC">
      <w:pPr>
        <w:ind w:firstLine="0" w:firstLineChars="0"/>
        <w:rPr>
          <w:rFonts w:hint="eastAsia"/>
        </w:rPr>
      </w:pPr>
    </w:p>
    <w:sectPr>
      <w:headerReference r:id="rId7" w:type="default"/>
      <w:footerReference r:id="rId8" w:type="default"/>
      <w:pgSz w:w="11906" w:h="16838"/>
      <w:pgMar w:top="1440" w:right="1797" w:bottom="1440" w:left="1797" w:header="851" w:footer="992" w:gutter="0"/>
      <w:pgBorders>
        <w:top w:val="single" w:color="auto" w:sz="4" w:space="1"/>
        <w:bottom w:val="single" w:color="auto" w:sz="4" w:space="1"/>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20"/>
      </w:pPr>
      <w:r>
        <w:separator/>
      </w:r>
    </w:p>
  </w:endnote>
  <w:endnote w:type="continuationSeparator" w:id="1">
    <w:p>
      <w:pPr>
        <w:spacing w:line="240" w:lineRule="auto"/>
        <w:ind w:firstLine="5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011BE">
    <w:pPr>
      <w:pStyle w:val="15"/>
      <w:ind w:firstLine="0" w:firstLineChars="0"/>
      <w:rPr>
        <w:rFonts w:hint="eastAsia"/>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546FB9">
                          <w:pPr>
                            <w:pStyle w:val="15"/>
                            <w:pBdr>
                              <w:top w:val="none" w:color="auto" w:sz="0" w:space="1"/>
                              <w:left w:val="none" w:color="auto" w:sz="0" w:space="4"/>
                              <w:bottom w:val="single" w:color="auto" w:sz="4" w:space="1"/>
                              <w:right w:val="none" w:color="auto" w:sz="0" w:space="4"/>
                            </w:pBdr>
                            <w:ind w:firstLine="360"/>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2546FB9">
                    <w:pPr>
                      <w:pStyle w:val="15"/>
                      <w:pBdr>
                        <w:top w:val="none" w:color="auto" w:sz="0" w:space="1"/>
                        <w:left w:val="none" w:color="auto" w:sz="0" w:space="4"/>
                        <w:bottom w:val="single" w:color="auto" w:sz="4" w:space="1"/>
                        <w:right w:val="none" w:color="auto" w:sz="0" w:space="4"/>
                      </w:pBdr>
                      <w:ind w:firstLine="360"/>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康复信息系统</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284FE">
    <w:pPr>
      <w:pStyle w:val="15"/>
      <w:ind w:firstLine="0" w:firstLineChars="0"/>
      <w:rPr>
        <w:rFonts w:hint="eastAsia"/>
      </w:rPr>
    </w:pPr>
    <w:r>
      <w:rPr>
        <w:rFonts w:hint="eastAsia"/>
      </w:rPr>
      <w:t>康复信息系统</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54F9F9">
                          <w:pPr>
                            <w:pStyle w:val="15"/>
                            <w:pBdr>
                              <w:top w:val="none" w:color="auto" w:sz="0" w:space="1"/>
                              <w:left w:val="none" w:color="auto" w:sz="0" w:space="4"/>
                              <w:bottom w:val="single" w:color="auto" w:sz="4" w:space="1"/>
                              <w:right w:val="none" w:color="auto" w:sz="0" w:space="4"/>
                            </w:pBdr>
                            <w:ind w:firstLine="360"/>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854F9F9">
                    <w:pPr>
                      <w:pStyle w:val="15"/>
                      <w:pBdr>
                        <w:top w:val="none" w:color="auto" w:sz="0" w:space="1"/>
                        <w:left w:val="none" w:color="auto" w:sz="0" w:space="4"/>
                        <w:bottom w:val="single" w:color="auto" w:sz="4" w:space="1"/>
                        <w:right w:val="none" w:color="auto" w:sz="0" w:space="4"/>
                      </w:pBdr>
                      <w:ind w:firstLine="360"/>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41C7D">
    <w:pPr>
      <w:pStyle w:val="15"/>
      <w:ind w:firstLine="0" w:firstLineChars="0"/>
      <w:rPr>
        <w:rFonts w:hint="eastAsia"/>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1A961D">
                          <w:pPr>
                            <w:pStyle w:val="15"/>
                            <w:pBdr>
                              <w:top w:val="none" w:color="auto" w:sz="0" w:space="1"/>
                              <w:left w:val="none" w:color="auto" w:sz="0" w:space="4"/>
                              <w:bottom w:val="single" w:color="auto" w:sz="4" w:space="1"/>
                              <w:right w:val="none" w:color="auto" w:sz="0" w:space="4"/>
                            </w:pBdr>
                            <w:ind w:firstLine="360"/>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541A961D">
                    <w:pPr>
                      <w:pStyle w:val="15"/>
                      <w:pBdr>
                        <w:top w:val="none" w:color="auto" w:sz="0" w:space="1"/>
                        <w:left w:val="none" w:color="auto" w:sz="0" w:space="4"/>
                        <w:bottom w:val="single" w:color="auto" w:sz="4" w:space="1"/>
                        <w:right w:val="none" w:color="auto" w:sz="0" w:space="4"/>
                      </w:pBdr>
                      <w:ind w:firstLine="360"/>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20"/>
      </w:pPr>
      <w:r>
        <w:separator/>
      </w:r>
    </w:p>
  </w:footnote>
  <w:footnote w:type="continuationSeparator" w:id="1">
    <w:p>
      <w:pPr>
        <w:spacing w:line="360" w:lineRule="auto"/>
        <w:ind w:firstLine="5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74010">
    <w:pPr>
      <w:pStyle w:val="16"/>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2355E"/>
    <w:multiLevelType w:val="singleLevel"/>
    <w:tmpl w:val="98C2355E"/>
    <w:lvl w:ilvl="0" w:tentative="0">
      <w:start w:val="1"/>
      <w:numFmt w:val="decimal"/>
      <w:suff w:val="nothing"/>
      <w:lvlText w:val="%1."/>
      <w:lvlJc w:val="left"/>
      <w:pPr>
        <w:ind w:left="425" w:hanging="425"/>
      </w:pPr>
      <w:rPr>
        <w:rFonts w:hint="default"/>
      </w:rPr>
    </w:lvl>
  </w:abstractNum>
  <w:abstractNum w:abstractNumId="1">
    <w:nsid w:val="09080D9C"/>
    <w:multiLevelType w:val="multilevel"/>
    <w:tmpl w:val="09080D9C"/>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2">
    <w:nsid w:val="16D201E4"/>
    <w:multiLevelType w:val="singleLevel"/>
    <w:tmpl w:val="16D201E4"/>
    <w:lvl w:ilvl="0" w:tentative="0">
      <w:start w:val="1"/>
      <w:numFmt w:val="decimal"/>
      <w:lvlText w:val="(%1)"/>
      <w:lvlJc w:val="left"/>
      <w:pPr>
        <w:ind w:left="425" w:hanging="425"/>
      </w:pPr>
      <w:rPr>
        <w:rFonts w:hint="default"/>
      </w:rPr>
    </w:lvl>
  </w:abstractNum>
  <w:abstractNum w:abstractNumId="3">
    <w:nsid w:val="66006969"/>
    <w:multiLevelType w:val="multilevel"/>
    <w:tmpl w:val="66006969"/>
    <w:lvl w:ilvl="0" w:tentative="0">
      <w:start w:val="2"/>
      <w:numFmt w:val="decimal"/>
      <w:lvlText w:val="%1、"/>
      <w:lvlJc w:val="left"/>
      <w:pPr>
        <w:ind w:left="1240" w:hanging="720"/>
      </w:pPr>
      <w:rPr>
        <w:rFonts w:hint="default"/>
      </w:rPr>
    </w:lvl>
    <w:lvl w:ilvl="1" w:tentative="0">
      <w:start w:val="1"/>
      <w:numFmt w:val="lowerLetter"/>
      <w:lvlText w:val="%2)"/>
      <w:lvlJc w:val="left"/>
      <w:pPr>
        <w:ind w:left="1400" w:hanging="440"/>
      </w:pPr>
    </w:lvl>
    <w:lvl w:ilvl="2" w:tentative="0">
      <w:start w:val="1"/>
      <w:numFmt w:val="lowerRoman"/>
      <w:lvlText w:val="%3."/>
      <w:lvlJc w:val="right"/>
      <w:pPr>
        <w:ind w:left="1840" w:hanging="440"/>
      </w:pPr>
    </w:lvl>
    <w:lvl w:ilvl="3" w:tentative="0">
      <w:start w:val="1"/>
      <w:numFmt w:val="decimal"/>
      <w:lvlText w:val="%4."/>
      <w:lvlJc w:val="left"/>
      <w:pPr>
        <w:ind w:left="2280" w:hanging="440"/>
      </w:pPr>
    </w:lvl>
    <w:lvl w:ilvl="4" w:tentative="0">
      <w:start w:val="1"/>
      <w:numFmt w:val="lowerLetter"/>
      <w:lvlText w:val="%5)"/>
      <w:lvlJc w:val="left"/>
      <w:pPr>
        <w:ind w:left="2720" w:hanging="440"/>
      </w:pPr>
    </w:lvl>
    <w:lvl w:ilvl="5" w:tentative="0">
      <w:start w:val="1"/>
      <w:numFmt w:val="lowerRoman"/>
      <w:lvlText w:val="%6."/>
      <w:lvlJc w:val="right"/>
      <w:pPr>
        <w:ind w:left="3160" w:hanging="440"/>
      </w:pPr>
    </w:lvl>
    <w:lvl w:ilvl="6" w:tentative="0">
      <w:start w:val="1"/>
      <w:numFmt w:val="decimal"/>
      <w:lvlText w:val="%7."/>
      <w:lvlJc w:val="left"/>
      <w:pPr>
        <w:ind w:left="3600" w:hanging="440"/>
      </w:pPr>
    </w:lvl>
    <w:lvl w:ilvl="7" w:tentative="0">
      <w:start w:val="1"/>
      <w:numFmt w:val="lowerLetter"/>
      <w:lvlText w:val="%8)"/>
      <w:lvlJc w:val="left"/>
      <w:pPr>
        <w:ind w:left="4040" w:hanging="440"/>
      </w:pPr>
    </w:lvl>
    <w:lvl w:ilvl="8" w:tentative="0">
      <w:start w:val="1"/>
      <w:numFmt w:val="lowerRoman"/>
      <w:lvlText w:val="%9."/>
      <w:lvlJc w:val="right"/>
      <w:pPr>
        <w:ind w:left="4480" w:hanging="44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alignBordersAndEdg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0ODBlZThjZmExZjU3MWU2ODExOTM1NjEwM2RhYzQifQ=="/>
  </w:docVars>
  <w:rsids>
    <w:rsidRoot w:val="0BEF0CA1"/>
    <w:rsid w:val="00003319"/>
    <w:rsid w:val="00005627"/>
    <w:rsid w:val="00011C73"/>
    <w:rsid w:val="000165D0"/>
    <w:rsid w:val="00023560"/>
    <w:rsid w:val="00037F72"/>
    <w:rsid w:val="000421D8"/>
    <w:rsid w:val="0004521A"/>
    <w:rsid w:val="00046608"/>
    <w:rsid w:val="00060779"/>
    <w:rsid w:val="000642B7"/>
    <w:rsid w:val="00064F11"/>
    <w:rsid w:val="0006714D"/>
    <w:rsid w:val="000705A4"/>
    <w:rsid w:val="000728F1"/>
    <w:rsid w:val="00076859"/>
    <w:rsid w:val="00080B3C"/>
    <w:rsid w:val="00085551"/>
    <w:rsid w:val="000978EC"/>
    <w:rsid w:val="000A1A52"/>
    <w:rsid w:val="000A2F14"/>
    <w:rsid w:val="000A38FB"/>
    <w:rsid w:val="000A41FD"/>
    <w:rsid w:val="000B3101"/>
    <w:rsid w:val="000B555A"/>
    <w:rsid w:val="000C12A3"/>
    <w:rsid w:val="000D7F1D"/>
    <w:rsid w:val="000E2389"/>
    <w:rsid w:val="000E3D09"/>
    <w:rsid w:val="00101871"/>
    <w:rsid w:val="00110E27"/>
    <w:rsid w:val="0012053F"/>
    <w:rsid w:val="00126497"/>
    <w:rsid w:val="00132E63"/>
    <w:rsid w:val="001343DE"/>
    <w:rsid w:val="00136D3C"/>
    <w:rsid w:val="00145CD6"/>
    <w:rsid w:val="00155831"/>
    <w:rsid w:val="00156AAE"/>
    <w:rsid w:val="00182EDA"/>
    <w:rsid w:val="001A5898"/>
    <w:rsid w:val="001B00E9"/>
    <w:rsid w:val="001D11BD"/>
    <w:rsid w:val="001F07AA"/>
    <w:rsid w:val="001F2268"/>
    <w:rsid w:val="00220BD0"/>
    <w:rsid w:val="00222BF1"/>
    <w:rsid w:val="002407DE"/>
    <w:rsid w:val="00240AE6"/>
    <w:rsid w:val="00244D2A"/>
    <w:rsid w:val="00247001"/>
    <w:rsid w:val="00253CF5"/>
    <w:rsid w:val="002704BE"/>
    <w:rsid w:val="00274C61"/>
    <w:rsid w:val="002A172C"/>
    <w:rsid w:val="002A5063"/>
    <w:rsid w:val="002A7B69"/>
    <w:rsid w:val="002A7F5A"/>
    <w:rsid w:val="002B57D4"/>
    <w:rsid w:val="002B78D0"/>
    <w:rsid w:val="002C2362"/>
    <w:rsid w:val="002C27D2"/>
    <w:rsid w:val="002D075A"/>
    <w:rsid w:val="002D3024"/>
    <w:rsid w:val="002E513C"/>
    <w:rsid w:val="002F0D65"/>
    <w:rsid w:val="00300F59"/>
    <w:rsid w:val="00301E3E"/>
    <w:rsid w:val="00304663"/>
    <w:rsid w:val="00314244"/>
    <w:rsid w:val="00314EB7"/>
    <w:rsid w:val="00321D6E"/>
    <w:rsid w:val="00325B85"/>
    <w:rsid w:val="00325C01"/>
    <w:rsid w:val="00330FC4"/>
    <w:rsid w:val="0036047C"/>
    <w:rsid w:val="00362EF2"/>
    <w:rsid w:val="00365652"/>
    <w:rsid w:val="00372F25"/>
    <w:rsid w:val="003767B4"/>
    <w:rsid w:val="00380C4E"/>
    <w:rsid w:val="003A0124"/>
    <w:rsid w:val="003A4E90"/>
    <w:rsid w:val="003B0DD2"/>
    <w:rsid w:val="003B11DA"/>
    <w:rsid w:val="003C399F"/>
    <w:rsid w:val="003D4777"/>
    <w:rsid w:val="003D5E60"/>
    <w:rsid w:val="003E19BB"/>
    <w:rsid w:val="003F021E"/>
    <w:rsid w:val="00402B27"/>
    <w:rsid w:val="00405E24"/>
    <w:rsid w:val="00414916"/>
    <w:rsid w:val="00423DD6"/>
    <w:rsid w:val="0043693A"/>
    <w:rsid w:val="00445BC4"/>
    <w:rsid w:val="004503C1"/>
    <w:rsid w:val="004613C4"/>
    <w:rsid w:val="00470124"/>
    <w:rsid w:val="00477C33"/>
    <w:rsid w:val="00480696"/>
    <w:rsid w:val="004C3382"/>
    <w:rsid w:val="004D1F07"/>
    <w:rsid w:val="004D2EB4"/>
    <w:rsid w:val="004D4AD9"/>
    <w:rsid w:val="004E67BD"/>
    <w:rsid w:val="00512732"/>
    <w:rsid w:val="0052428B"/>
    <w:rsid w:val="005324C3"/>
    <w:rsid w:val="00536B93"/>
    <w:rsid w:val="0055163D"/>
    <w:rsid w:val="00557D85"/>
    <w:rsid w:val="005627CE"/>
    <w:rsid w:val="00564457"/>
    <w:rsid w:val="00571BAE"/>
    <w:rsid w:val="00575945"/>
    <w:rsid w:val="005761D9"/>
    <w:rsid w:val="00576E52"/>
    <w:rsid w:val="00580FF0"/>
    <w:rsid w:val="0058736F"/>
    <w:rsid w:val="00593B47"/>
    <w:rsid w:val="005975AA"/>
    <w:rsid w:val="005C6556"/>
    <w:rsid w:val="005D022F"/>
    <w:rsid w:val="005D1778"/>
    <w:rsid w:val="005D58D5"/>
    <w:rsid w:val="005E0D6E"/>
    <w:rsid w:val="005E30B9"/>
    <w:rsid w:val="005F3C3B"/>
    <w:rsid w:val="006011E6"/>
    <w:rsid w:val="00604D93"/>
    <w:rsid w:val="0060691C"/>
    <w:rsid w:val="00623043"/>
    <w:rsid w:val="00632461"/>
    <w:rsid w:val="00632E15"/>
    <w:rsid w:val="00634176"/>
    <w:rsid w:val="00644113"/>
    <w:rsid w:val="00666AEA"/>
    <w:rsid w:val="00690C0B"/>
    <w:rsid w:val="00692E80"/>
    <w:rsid w:val="006B781F"/>
    <w:rsid w:val="006C4F22"/>
    <w:rsid w:val="006D3E11"/>
    <w:rsid w:val="006D3EC9"/>
    <w:rsid w:val="006D3FDF"/>
    <w:rsid w:val="006D51F2"/>
    <w:rsid w:val="006E00B6"/>
    <w:rsid w:val="006E1314"/>
    <w:rsid w:val="006F350C"/>
    <w:rsid w:val="00710713"/>
    <w:rsid w:val="007120BB"/>
    <w:rsid w:val="007130C2"/>
    <w:rsid w:val="00733E37"/>
    <w:rsid w:val="007511C9"/>
    <w:rsid w:val="00765802"/>
    <w:rsid w:val="00773F80"/>
    <w:rsid w:val="00776034"/>
    <w:rsid w:val="00784D57"/>
    <w:rsid w:val="007A6E01"/>
    <w:rsid w:val="007B1B46"/>
    <w:rsid w:val="007B5C41"/>
    <w:rsid w:val="007E5E0A"/>
    <w:rsid w:val="007F103A"/>
    <w:rsid w:val="007F1BB5"/>
    <w:rsid w:val="00806722"/>
    <w:rsid w:val="00811AD0"/>
    <w:rsid w:val="008170C5"/>
    <w:rsid w:val="00821194"/>
    <w:rsid w:val="00821BE1"/>
    <w:rsid w:val="00833361"/>
    <w:rsid w:val="00840DFA"/>
    <w:rsid w:val="0084657B"/>
    <w:rsid w:val="00866624"/>
    <w:rsid w:val="00870012"/>
    <w:rsid w:val="00873EBB"/>
    <w:rsid w:val="008911E8"/>
    <w:rsid w:val="008A2B78"/>
    <w:rsid w:val="00915D8B"/>
    <w:rsid w:val="009209EB"/>
    <w:rsid w:val="00920B45"/>
    <w:rsid w:val="00941CE2"/>
    <w:rsid w:val="009518E3"/>
    <w:rsid w:val="009610EE"/>
    <w:rsid w:val="00962CEC"/>
    <w:rsid w:val="00975DE4"/>
    <w:rsid w:val="00976B50"/>
    <w:rsid w:val="00976CDC"/>
    <w:rsid w:val="00977216"/>
    <w:rsid w:val="00996184"/>
    <w:rsid w:val="00996DC4"/>
    <w:rsid w:val="009B34C6"/>
    <w:rsid w:val="009E7EDC"/>
    <w:rsid w:val="009F7E91"/>
    <w:rsid w:val="00A02101"/>
    <w:rsid w:val="00A2361D"/>
    <w:rsid w:val="00A23650"/>
    <w:rsid w:val="00A23D1E"/>
    <w:rsid w:val="00A36831"/>
    <w:rsid w:val="00A41CBE"/>
    <w:rsid w:val="00A5567F"/>
    <w:rsid w:val="00A7259C"/>
    <w:rsid w:val="00A72EB2"/>
    <w:rsid w:val="00A838E0"/>
    <w:rsid w:val="00A84AD4"/>
    <w:rsid w:val="00A84F52"/>
    <w:rsid w:val="00A91A71"/>
    <w:rsid w:val="00AA0B40"/>
    <w:rsid w:val="00AB12E8"/>
    <w:rsid w:val="00AD1400"/>
    <w:rsid w:val="00AE0D61"/>
    <w:rsid w:val="00AE4B4B"/>
    <w:rsid w:val="00AE6EBD"/>
    <w:rsid w:val="00AF65EA"/>
    <w:rsid w:val="00B21809"/>
    <w:rsid w:val="00B3436D"/>
    <w:rsid w:val="00B4328B"/>
    <w:rsid w:val="00B4368E"/>
    <w:rsid w:val="00B50FDC"/>
    <w:rsid w:val="00B53C9E"/>
    <w:rsid w:val="00B54F50"/>
    <w:rsid w:val="00B55560"/>
    <w:rsid w:val="00B730FC"/>
    <w:rsid w:val="00B83598"/>
    <w:rsid w:val="00BB0458"/>
    <w:rsid w:val="00BB3556"/>
    <w:rsid w:val="00BC1BE8"/>
    <w:rsid w:val="00BE247D"/>
    <w:rsid w:val="00BE2543"/>
    <w:rsid w:val="00BE7D5C"/>
    <w:rsid w:val="00BF565A"/>
    <w:rsid w:val="00C10CA7"/>
    <w:rsid w:val="00C36659"/>
    <w:rsid w:val="00C412A2"/>
    <w:rsid w:val="00C42504"/>
    <w:rsid w:val="00C52461"/>
    <w:rsid w:val="00C61E43"/>
    <w:rsid w:val="00C74479"/>
    <w:rsid w:val="00C959D4"/>
    <w:rsid w:val="00C96783"/>
    <w:rsid w:val="00C96FE3"/>
    <w:rsid w:val="00C97379"/>
    <w:rsid w:val="00C97455"/>
    <w:rsid w:val="00CA605E"/>
    <w:rsid w:val="00CB3F73"/>
    <w:rsid w:val="00CD19EF"/>
    <w:rsid w:val="00CD21C8"/>
    <w:rsid w:val="00CE5D70"/>
    <w:rsid w:val="00D04E03"/>
    <w:rsid w:val="00D1331F"/>
    <w:rsid w:val="00D30666"/>
    <w:rsid w:val="00D4278B"/>
    <w:rsid w:val="00D43518"/>
    <w:rsid w:val="00D56964"/>
    <w:rsid w:val="00D64D20"/>
    <w:rsid w:val="00D671B7"/>
    <w:rsid w:val="00D70BDD"/>
    <w:rsid w:val="00D756D8"/>
    <w:rsid w:val="00D77CE6"/>
    <w:rsid w:val="00D856D0"/>
    <w:rsid w:val="00DA6CAE"/>
    <w:rsid w:val="00DB62A7"/>
    <w:rsid w:val="00DC05C9"/>
    <w:rsid w:val="00DC54B3"/>
    <w:rsid w:val="00DE090B"/>
    <w:rsid w:val="00DE4259"/>
    <w:rsid w:val="00DE6AD6"/>
    <w:rsid w:val="00DE7C8C"/>
    <w:rsid w:val="00E02F59"/>
    <w:rsid w:val="00E05E30"/>
    <w:rsid w:val="00E1539F"/>
    <w:rsid w:val="00E20469"/>
    <w:rsid w:val="00E30BD1"/>
    <w:rsid w:val="00E31FA6"/>
    <w:rsid w:val="00E356E0"/>
    <w:rsid w:val="00E56F3C"/>
    <w:rsid w:val="00E64B4E"/>
    <w:rsid w:val="00E7624E"/>
    <w:rsid w:val="00E809E5"/>
    <w:rsid w:val="00EA20DA"/>
    <w:rsid w:val="00EA7F53"/>
    <w:rsid w:val="00EB7484"/>
    <w:rsid w:val="00EB787A"/>
    <w:rsid w:val="00EC2174"/>
    <w:rsid w:val="00ED4C9B"/>
    <w:rsid w:val="00ED553C"/>
    <w:rsid w:val="00EE353F"/>
    <w:rsid w:val="00EF3E7B"/>
    <w:rsid w:val="00EF6F82"/>
    <w:rsid w:val="00F1034F"/>
    <w:rsid w:val="00F1399F"/>
    <w:rsid w:val="00F20EC3"/>
    <w:rsid w:val="00F23E72"/>
    <w:rsid w:val="00F26758"/>
    <w:rsid w:val="00F40617"/>
    <w:rsid w:val="00F45CD0"/>
    <w:rsid w:val="00F464E1"/>
    <w:rsid w:val="00F47F9B"/>
    <w:rsid w:val="00F56C4B"/>
    <w:rsid w:val="00F57D77"/>
    <w:rsid w:val="00F60C46"/>
    <w:rsid w:val="00F624DF"/>
    <w:rsid w:val="00F9169F"/>
    <w:rsid w:val="00FB0D9D"/>
    <w:rsid w:val="00FB7AA6"/>
    <w:rsid w:val="00FC2096"/>
    <w:rsid w:val="00FC5DC2"/>
    <w:rsid w:val="00FD00CC"/>
    <w:rsid w:val="00FD7D96"/>
    <w:rsid w:val="0112235E"/>
    <w:rsid w:val="015D2F21"/>
    <w:rsid w:val="01690B38"/>
    <w:rsid w:val="01B97DC6"/>
    <w:rsid w:val="01E2289F"/>
    <w:rsid w:val="02BF5C83"/>
    <w:rsid w:val="040E3299"/>
    <w:rsid w:val="0425282F"/>
    <w:rsid w:val="04D01B62"/>
    <w:rsid w:val="0572735F"/>
    <w:rsid w:val="065D35AE"/>
    <w:rsid w:val="070C7A64"/>
    <w:rsid w:val="071301EA"/>
    <w:rsid w:val="07476999"/>
    <w:rsid w:val="075D07B0"/>
    <w:rsid w:val="07E866C1"/>
    <w:rsid w:val="07F71334"/>
    <w:rsid w:val="08B9637A"/>
    <w:rsid w:val="095435C8"/>
    <w:rsid w:val="09590288"/>
    <w:rsid w:val="098E18F0"/>
    <w:rsid w:val="0A730962"/>
    <w:rsid w:val="0B2F4CCC"/>
    <w:rsid w:val="0BC7741B"/>
    <w:rsid w:val="0BEF0CA1"/>
    <w:rsid w:val="0CD11D4F"/>
    <w:rsid w:val="0DF30E48"/>
    <w:rsid w:val="0DFC1FAF"/>
    <w:rsid w:val="0E2E7F42"/>
    <w:rsid w:val="0F723DBF"/>
    <w:rsid w:val="0FDC0B7B"/>
    <w:rsid w:val="10890561"/>
    <w:rsid w:val="112B4B27"/>
    <w:rsid w:val="11DB16F7"/>
    <w:rsid w:val="12084274"/>
    <w:rsid w:val="12152645"/>
    <w:rsid w:val="125420CD"/>
    <w:rsid w:val="125F568F"/>
    <w:rsid w:val="12AF3796"/>
    <w:rsid w:val="12BC195A"/>
    <w:rsid w:val="130F42F9"/>
    <w:rsid w:val="13727A61"/>
    <w:rsid w:val="142800F1"/>
    <w:rsid w:val="144B61C5"/>
    <w:rsid w:val="14AF10AD"/>
    <w:rsid w:val="1526749B"/>
    <w:rsid w:val="16C45E8A"/>
    <w:rsid w:val="16D848FA"/>
    <w:rsid w:val="175F5ED2"/>
    <w:rsid w:val="17877A09"/>
    <w:rsid w:val="185D3535"/>
    <w:rsid w:val="191B532F"/>
    <w:rsid w:val="1AD25EC1"/>
    <w:rsid w:val="1AEB240F"/>
    <w:rsid w:val="1AFD3750"/>
    <w:rsid w:val="1BA92A6C"/>
    <w:rsid w:val="1D51693C"/>
    <w:rsid w:val="1DB02966"/>
    <w:rsid w:val="1DD315F6"/>
    <w:rsid w:val="1E090B5B"/>
    <w:rsid w:val="1F970A42"/>
    <w:rsid w:val="20005D86"/>
    <w:rsid w:val="22033AF9"/>
    <w:rsid w:val="22D61673"/>
    <w:rsid w:val="23051C2D"/>
    <w:rsid w:val="2355637B"/>
    <w:rsid w:val="23D26A5E"/>
    <w:rsid w:val="24894310"/>
    <w:rsid w:val="24B959FA"/>
    <w:rsid w:val="25207359"/>
    <w:rsid w:val="25966814"/>
    <w:rsid w:val="269B6379"/>
    <w:rsid w:val="26C30642"/>
    <w:rsid w:val="271D45A0"/>
    <w:rsid w:val="279509D1"/>
    <w:rsid w:val="2805647B"/>
    <w:rsid w:val="28371022"/>
    <w:rsid w:val="28F42CC8"/>
    <w:rsid w:val="2A2A0FA3"/>
    <w:rsid w:val="2A6B5B17"/>
    <w:rsid w:val="2A865490"/>
    <w:rsid w:val="2ABE30FE"/>
    <w:rsid w:val="2BC613C5"/>
    <w:rsid w:val="2BE5303F"/>
    <w:rsid w:val="2D62326F"/>
    <w:rsid w:val="2DB10405"/>
    <w:rsid w:val="2DB9735D"/>
    <w:rsid w:val="2F1A316B"/>
    <w:rsid w:val="2FC035C9"/>
    <w:rsid w:val="2FCB23AA"/>
    <w:rsid w:val="2FFB5F7E"/>
    <w:rsid w:val="311F5BA5"/>
    <w:rsid w:val="32E83CED"/>
    <w:rsid w:val="339B2753"/>
    <w:rsid w:val="34411866"/>
    <w:rsid w:val="34AF2E08"/>
    <w:rsid w:val="34BC705A"/>
    <w:rsid w:val="354B4DF1"/>
    <w:rsid w:val="36FE3DC9"/>
    <w:rsid w:val="371948CE"/>
    <w:rsid w:val="376F7377"/>
    <w:rsid w:val="37F3271D"/>
    <w:rsid w:val="380D7CB5"/>
    <w:rsid w:val="39355B82"/>
    <w:rsid w:val="3AA20D85"/>
    <w:rsid w:val="3AFD6245"/>
    <w:rsid w:val="3B0C09FC"/>
    <w:rsid w:val="3BAF1801"/>
    <w:rsid w:val="3BC2363E"/>
    <w:rsid w:val="3CEC404A"/>
    <w:rsid w:val="3D4F6B11"/>
    <w:rsid w:val="3DB44D7A"/>
    <w:rsid w:val="3DC35563"/>
    <w:rsid w:val="3E681C51"/>
    <w:rsid w:val="3E7D1BC0"/>
    <w:rsid w:val="3E8E72A4"/>
    <w:rsid w:val="3FD44CA2"/>
    <w:rsid w:val="400B29DD"/>
    <w:rsid w:val="40143A93"/>
    <w:rsid w:val="40C046DB"/>
    <w:rsid w:val="41802BE2"/>
    <w:rsid w:val="41C977E4"/>
    <w:rsid w:val="42EE1632"/>
    <w:rsid w:val="43146B2D"/>
    <w:rsid w:val="442D5AA9"/>
    <w:rsid w:val="443B36CB"/>
    <w:rsid w:val="4449014C"/>
    <w:rsid w:val="44694A95"/>
    <w:rsid w:val="44840DCF"/>
    <w:rsid w:val="44C06CF1"/>
    <w:rsid w:val="466D41CF"/>
    <w:rsid w:val="46771129"/>
    <w:rsid w:val="46C830DB"/>
    <w:rsid w:val="477648D2"/>
    <w:rsid w:val="48D15669"/>
    <w:rsid w:val="48DF4BE0"/>
    <w:rsid w:val="491A4851"/>
    <w:rsid w:val="497172BC"/>
    <w:rsid w:val="49903F41"/>
    <w:rsid w:val="49946B7F"/>
    <w:rsid w:val="4B586650"/>
    <w:rsid w:val="4BA705B8"/>
    <w:rsid w:val="4BF12F55"/>
    <w:rsid w:val="4C4035C4"/>
    <w:rsid w:val="4C4A4AFD"/>
    <w:rsid w:val="4C544E82"/>
    <w:rsid w:val="4CA14DC3"/>
    <w:rsid w:val="4CEB7AF1"/>
    <w:rsid w:val="4D5E3470"/>
    <w:rsid w:val="4E60455B"/>
    <w:rsid w:val="4EBD1E45"/>
    <w:rsid w:val="4F6C6D0A"/>
    <w:rsid w:val="4FC83A95"/>
    <w:rsid w:val="50C5607C"/>
    <w:rsid w:val="51397790"/>
    <w:rsid w:val="5147420C"/>
    <w:rsid w:val="52383F17"/>
    <w:rsid w:val="52C24C25"/>
    <w:rsid w:val="52FF6BA2"/>
    <w:rsid w:val="53AC6F2F"/>
    <w:rsid w:val="53B30C49"/>
    <w:rsid w:val="53B44DF8"/>
    <w:rsid w:val="53BF5D3E"/>
    <w:rsid w:val="54317CFA"/>
    <w:rsid w:val="54422C91"/>
    <w:rsid w:val="54431BE6"/>
    <w:rsid w:val="54B66C8D"/>
    <w:rsid w:val="55B61960"/>
    <w:rsid w:val="55D73864"/>
    <w:rsid w:val="56064020"/>
    <w:rsid w:val="56154327"/>
    <w:rsid w:val="56F26A1B"/>
    <w:rsid w:val="56FC4557"/>
    <w:rsid w:val="579415D2"/>
    <w:rsid w:val="583C0700"/>
    <w:rsid w:val="58E108DC"/>
    <w:rsid w:val="59ED12DB"/>
    <w:rsid w:val="5A8062C0"/>
    <w:rsid w:val="5AE12934"/>
    <w:rsid w:val="5AF75D19"/>
    <w:rsid w:val="5B1E34C1"/>
    <w:rsid w:val="5B9F3D6F"/>
    <w:rsid w:val="5C285ED6"/>
    <w:rsid w:val="5C5B1A35"/>
    <w:rsid w:val="5CAC69AD"/>
    <w:rsid w:val="5CB851EB"/>
    <w:rsid w:val="5CE25EEE"/>
    <w:rsid w:val="5D4102BA"/>
    <w:rsid w:val="5D8626D1"/>
    <w:rsid w:val="5DD912C8"/>
    <w:rsid w:val="5E2D4DEB"/>
    <w:rsid w:val="5E3159CF"/>
    <w:rsid w:val="5E3F2F8D"/>
    <w:rsid w:val="5E753C59"/>
    <w:rsid w:val="5EE04E7B"/>
    <w:rsid w:val="5EF5177D"/>
    <w:rsid w:val="5FD8738E"/>
    <w:rsid w:val="60181A70"/>
    <w:rsid w:val="60281CDB"/>
    <w:rsid w:val="60D359AD"/>
    <w:rsid w:val="611831F6"/>
    <w:rsid w:val="61585249"/>
    <w:rsid w:val="61F168DA"/>
    <w:rsid w:val="620D5365"/>
    <w:rsid w:val="62AD316A"/>
    <w:rsid w:val="62E71ACA"/>
    <w:rsid w:val="63512B56"/>
    <w:rsid w:val="64860435"/>
    <w:rsid w:val="64DC1AC7"/>
    <w:rsid w:val="659811B8"/>
    <w:rsid w:val="663B46AF"/>
    <w:rsid w:val="663F56CE"/>
    <w:rsid w:val="666E773F"/>
    <w:rsid w:val="66D04237"/>
    <w:rsid w:val="66EA6989"/>
    <w:rsid w:val="66EB7D8E"/>
    <w:rsid w:val="68B8411E"/>
    <w:rsid w:val="68E00114"/>
    <w:rsid w:val="691D083C"/>
    <w:rsid w:val="69336325"/>
    <w:rsid w:val="6999595C"/>
    <w:rsid w:val="6BBE6A78"/>
    <w:rsid w:val="6C27697C"/>
    <w:rsid w:val="6C9B0ABC"/>
    <w:rsid w:val="6DF349DB"/>
    <w:rsid w:val="6E5B5A38"/>
    <w:rsid w:val="6E975DEB"/>
    <w:rsid w:val="6EEA6FDA"/>
    <w:rsid w:val="6F3A1C8E"/>
    <w:rsid w:val="6F625643"/>
    <w:rsid w:val="6FC909AE"/>
    <w:rsid w:val="70645B33"/>
    <w:rsid w:val="70C054CB"/>
    <w:rsid w:val="70D270B3"/>
    <w:rsid w:val="712B7D26"/>
    <w:rsid w:val="727928B2"/>
    <w:rsid w:val="72E9126D"/>
    <w:rsid w:val="72F0486A"/>
    <w:rsid w:val="73164B1F"/>
    <w:rsid w:val="737347C9"/>
    <w:rsid w:val="738054AB"/>
    <w:rsid w:val="73920130"/>
    <w:rsid w:val="73A932C2"/>
    <w:rsid w:val="74903746"/>
    <w:rsid w:val="757C1E26"/>
    <w:rsid w:val="75AE542D"/>
    <w:rsid w:val="76C52A95"/>
    <w:rsid w:val="775022F6"/>
    <w:rsid w:val="776907C3"/>
    <w:rsid w:val="777635F3"/>
    <w:rsid w:val="77786B76"/>
    <w:rsid w:val="77CC209C"/>
    <w:rsid w:val="77E63EC7"/>
    <w:rsid w:val="78BF3B74"/>
    <w:rsid w:val="79B02C94"/>
    <w:rsid w:val="79C95735"/>
    <w:rsid w:val="7A2E7D12"/>
    <w:rsid w:val="7A965EA7"/>
    <w:rsid w:val="7BE2774B"/>
    <w:rsid w:val="7CDF3EC9"/>
    <w:rsid w:val="7E4E10CF"/>
    <w:rsid w:val="7ED4791A"/>
    <w:rsid w:val="7F1B63EB"/>
    <w:rsid w:val="7F297604"/>
    <w:rsid w:val="7FE77D80"/>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520" w:firstLineChars="200"/>
      <w:jc w:val="both"/>
    </w:pPr>
    <w:rPr>
      <w:rFonts w:ascii="宋体" w:hAnsi="宋体" w:eastAsia="仿宋" w:cs="Times New Roman"/>
      <w:spacing w:val="10"/>
      <w:kern w:val="2"/>
      <w:sz w:val="24"/>
      <w:szCs w:val="21"/>
      <w:lang w:val="en-US" w:eastAsia="zh-CN" w:bidi="ar-SA"/>
    </w:rPr>
  </w:style>
  <w:style w:type="paragraph" w:styleId="3">
    <w:name w:val="heading 1"/>
    <w:basedOn w:val="1"/>
    <w:next w:val="1"/>
    <w:qFormat/>
    <w:uiPriority w:val="0"/>
    <w:pPr>
      <w:keepNext/>
      <w:keepLines/>
      <w:pageBreakBefore/>
      <w:widowControl/>
      <w:numPr>
        <w:ilvl w:val="0"/>
        <w:numId w:val="1"/>
      </w:numPr>
      <w:ind w:firstLine="0" w:firstLineChars="0"/>
      <w:jc w:val="left"/>
      <w:outlineLvl w:val="0"/>
    </w:pPr>
    <w:rPr>
      <w:rFonts w:ascii="仿宋_GB2312" w:hAnsi="仿宋_GB2312" w:eastAsia="仿宋_GB2312"/>
      <w:b/>
      <w:bCs/>
      <w:kern w:val="0"/>
      <w:sz w:val="36"/>
      <w:szCs w:val="36"/>
    </w:rPr>
  </w:style>
  <w:style w:type="paragraph" w:styleId="4">
    <w:name w:val="heading 2"/>
    <w:basedOn w:val="1"/>
    <w:next w:val="1"/>
    <w:link w:val="32"/>
    <w:qFormat/>
    <w:uiPriority w:val="0"/>
    <w:pPr>
      <w:keepNext/>
      <w:keepLines/>
      <w:widowControl/>
      <w:numPr>
        <w:ilvl w:val="1"/>
        <w:numId w:val="1"/>
      </w:numPr>
      <w:shd w:val="clear" w:color="auto" w:fill="FFFFFF"/>
      <w:tabs>
        <w:tab w:val="left" w:pos="420"/>
      </w:tabs>
      <w:kinsoku w:val="0"/>
      <w:overflowPunct w:val="0"/>
      <w:autoSpaceDE w:val="0"/>
      <w:autoSpaceDN w:val="0"/>
      <w:ind w:firstLine="0" w:firstLineChars="0"/>
      <w:jc w:val="left"/>
      <w:textAlignment w:val="center"/>
      <w:outlineLvl w:val="1"/>
    </w:pPr>
    <w:rPr>
      <w:rFonts w:ascii="仿宋_GB2312" w:hAnsi="仿宋_GB2312"/>
      <w:b/>
      <w:bCs/>
      <w:sz w:val="30"/>
      <w:szCs w:val="28"/>
    </w:rPr>
  </w:style>
  <w:style w:type="paragraph" w:styleId="5">
    <w:name w:val="heading 3"/>
    <w:basedOn w:val="1"/>
    <w:next w:val="1"/>
    <w:link w:val="37"/>
    <w:unhideWhenUsed/>
    <w:qFormat/>
    <w:uiPriority w:val="0"/>
    <w:pPr>
      <w:keepNext/>
      <w:keepLines/>
      <w:numPr>
        <w:ilvl w:val="2"/>
        <w:numId w:val="1"/>
      </w:numPr>
      <w:ind w:firstLine="0" w:firstLineChars="0"/>
      <w:outlineLvl w:val="2"/>
    </w:pPr>
    <w:rPr>
      <w:b/>
      <w:sz w:val="30"/>
    </w:rPr>
  </w:style>
  <w:style w:type="paragraph" w:styleId="6">
    <w:name w:val="heading 4"/>
    <w:basedOn w:val="1"/>
    <w:next w:val="1"/>
    <w:unhideWhenUsed/>
    <w:qFormat/>
    <w:uiPriority w:val="0"/>
    <w:pPr>
      <w:keepNext/>
      <w:keepLines/>
      <w:numPr>
        <w:ilvl w:val="3"/>
        <w:numId w:val="1"/>
      </w:numPr>
      <w:spacing w:before="280" w:after="290" w:line="372" w:lineRule="auto"/>
      <w:ind w:firstLine="0" w:firstLineChars="0"/>
      <w:outlineLvl w:val="3"/>
    </w:pPr>
    <w:rPr>
      <w:rFonts w:ascii="Arial" w:hAnsi="Arial"/>
      <w:b/>
      <w:sz w:val="30"/>
    </w:rPr>
  </w:style>
  <w:style w:type="paragraph" w:styleId="7">
    <w:name w:val="heading 5"/>
    <w:basedOn w:val="1"/>
    <w:next w:val="1"/>
    <w:semiHidden/>
    <w:unhideWhenUsed/>
    <w:qFormat/>
    <w:uiPriority w:val="0"/>
    <w:pPr>
      <w:keepNext/>
      <w:keepLines/>
      <w:numPr>
        <w:ilvl w:val="4"/>
        <w:numId w:val="1"/>
      </w:numPr>
      <w:spacing w:before="280" w:after="290" w:line="372" w:lineRule="auto"/>
      <w:ind w:firstLine="0" w:firstLineChars="0"/>
      <w:outlineLvl w:val="4"/>
    </w:pPr>
    <w:rPr>
      <w:b/>
      <w:sz w:val="28"/>
    </w:rPr>
  </w:style>
  <w:style w:type="paragraph" w:styleId="8">
    <w:name w:val="heading 6"/>
    <w:basedOn w:val="1"/>
    <w:next w:val="1"/>
    <w:semiHidden/>
    <w:unhideWhenUsed/>
    <w:qFormat/>
    <w:uiPriority w:val="0"/>
    <w:pPr>
      <w:keepNext/>
      <w:keepLines/>
      <w:numPr>
        <w:ilvl w:val="5"/>
        <w:numId w:val="1"/>
      </w:numPr>
      <w:spacing w:before="240" w:after="64" w:line="317" w:lineRule="auto"/>
      <w:ind w:firstLine="0" w:firstLineChars="0"/>
      <w:outlineLvl w:val="5"/>
    </w:pPr>
    <w:rPr>
      <w:rFonts w:ascii="Arial" w:hAnsi="Arial" w:eastAsia="黑体"/>
      <w:b/>
    </w:rPr>
  </w:style>
  <w:style w:type="paragraph" w:styleId="9">
    <w:name w:val="heading 7"/>
    <w:basedOn w:val="1"/>
    <w:next w:val="1"/>
    <w:semiHidden/>
    <w:unhideWhenUsed/>
    <w:qFormat/>
    <w:uiPriority w:val="0"/>
    <w:pPr>
      <w:keepNext/>
      <w:keepLines/>
      <w:numPr>
        <w:ilvl w:val="6"/>
        <w:numId w:val="1"/>
      </w:numPr>
      <w:spacing w:before="240" w:after="64" w:line="317" w:lineRule="auto"/>
      <w:ind w:firstLine="0" w:firstLineChars="0"/>
      <w:outlineLvl w:val="6"/>
    </w:pPr>
    <w:rPr>
      <w:b/>
    </w:rPr>
  </w:style>
  <w:style w:type="paragraph" w:styleId="10">
    <w:name w:val="heading 8"/>
    <w:basedOn w:val="1"/>
    <w:next w:val="1"/>
    <w:semiHidden/>
    <w:unhideWhenUsed/>
    <w:qFormat/>
    <w:uiPriority w:val="0"/>
    <w:pPr>
      <w:keepNext/>
      <w:keepLines/>
      <w:numPr>
        <w:ilvl w:val="7"/>
        <w:numId w:val="1"/>
      </w:numPr>
      <w:spacing w:before="240" w:after="64" w:line="317" w:lineRule="auto"/>
      <w:ind w:firstLine="0" w:firstLineChars="0"/>
      <w:outlineLvl w:val="7"/>
    </w:pPr>
    <w:rPr>
      <w:rFonts w:ascii="Arial" w:hAnsi="Arial" w:eastAsia="黑体"/>
    </w:rPr>
  </w:style>
  <w:style w:type="paragraph" w:styleId="11">
    <w:name w:val="heading 9"/>
    <w:basedOn w:val="1"/>
    <w:next w:val="1"/>
    <w:semiHidden/>
    <w:unhideWhenUsed/>
    <w:qFormat/>
    <w:uiPriority w:val="0"/>
    <w:pPr>
      <w:keepNext/>
      <w:keepLines/>
      <w:numPr>
        <w:ilvl w:val="8"/>
        <w:numId w:val="1"/>
      </w:numPr>
      <w:spacing w:before="240" w:after="64" w:line="317" w:lineRule="auto"/>
      <w:ind w:firstLine="0" w:firstLineChars="0"/>
      <w:outlineLvl w:val="8"/>
    </w:pPr>
    <w:rPr>
      <w:rFonts w:ascii="Arial" w:hAnsi="Arial" w:eastAsia="黑体"/>
      <w:sz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6"/>
    <w:unhideWhenUsed/>
    <w:qFormat/>
    <w:uiPriority w:val="99"/>
    <w:pPr>
      <w:spacing w:after="120"/>
    </w:pPr>
  </w:style>
  <w:style w:type="paragraph" w:styleId="12">
    <w:name w:val="Normal Indent"/>
    <w:basedOn w:val="1"/>
    <w:qFormat/>
    <w:uiPriority w:val="0"/>
    <w:pPr>
      <w:ind w:firstLine="200"/>
    </w:pPr>
    <w:rPr>
      <w:kern w:val="0"/>
    </w:rPr>
  </w:style>
  <w:style w:type="paragraph" w:styleId="13">
    <w:name w:val="caption"/>
    <w:basedOn w:val="1"/>
    <w:next w:val="1"/>
    <w:semiHidden/>
    <w:unhideWhenUsed/>
    <w:qFormat/>
    <w:uiPriority w:val="0"/>
    <w:rPr>
      <w:rFonts w:ascii="Arial" w:hAnsi="Arial" w:eastAsia="黑体"/>
      <w:sz w:val="20"/>
    </w:rPr>
  </w:style>
  <w:style w:type="paragraph" w:styleId="14">
    <w:name w:val="annotation text"/>
    <w:basedOn w:val="1"/>
    <w:link w:val="33"/>
    <w:qFormat/>
    <w:uiPriority w:val="0"/>
    <w:pPr>
      <w:jc w:val="left"/>
    </w:pPr>
  </w:style>
  <w:style w:type="paragraph" w:styleId="15">
    <w:name w:val="footer"/>
    <w:basedOn w:val="1"/>
    <w:qFormat/>
    <w:uiPriority w:val="0"/>
    <w:pPr>
      <w:tabs>
        <w:tab w:val="center" w:pos="4153"/>
        <w:tab w:val="right" w:pos="8306"/>
      </w:tabs>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7">
    <w:name w:val="toc 1"/>
    <w:basedOn w:val="1"/>
    <w:next w:val="1"/>
    <w:qFormat/>
    <w:uiPriority w:val="39"/>
  </w:style>
  <w:style w:type="paragraph" w:styleId="18">
    <w:name w:val="toc 2"/>
    <w:basedOn w:val="1"/>
    <w:next w:val="1"/>
    <w:qFormat/>
    <w:uiPriority w:val="39"/>
    <w:pPr>
      <w:ind w:left="420" w:leftChars="200"/>
    </w:pPr>
  </w:style>
  <w:style w:type="paragraph" w:styleId="19">
    <w:name w:val="Normal (Web)"/>
    <w:basedOn w:val="1"/>
    <w:qFormat/>
    <w:uiPriority w:val="99"/>
    <w:rPr>
      <w:rFonts w:ascii="Times New Roman" w:hAnsi="Times New Roman"/>
      <w:szCs w:val="24"/>
    </w:rPr>
  </w:style>
  <w:style w:type="paragraph" w:styleId="20">
    <w:name w:val="annotation subject"/>
    <w:basedOn w:val="14"/>
    <w:next w:val="14"/>
    <w:link w:val="34"/>
    <w:qFormat/>
    <w:uiPriority w:val="0"/>
    <w:rPr>
      <w:b/>
      <w:bCs/>
    </w:rPr>
  </w:style>
  <w:style w:type="table" w:styleId="22">
    <w:name w:val="Table Grid"/>
    <w:basedOn w:val="2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563C1" w:themeColor="hyperlink"/>
      <w:u w:val="single"/>
      <w14:textFill>
        <w14:solidFill>
          <w14:schemeClr w14:val="hlink"/>
        </w14:solidFill>
      </w14:textFill>
    </w:rPr>
  </w:style>
  <w:style w:type="character" w:styleId="25">
    <w:name w:val="annotation reference"/>
    <w:basedOn w:val="23"/>
    <w:qFormat/>
    <w:uiPriority w:val="0"/>
    <w:rPr>
      <w:sz w:val="21"/>
      <w:szCs w:val="21"/>
    </w:rPr>
  </w:style>
  <w:style w:type="paragraph" w:customStyle="1" w:styleId="26">
    <w:name w:val="WPSOffice手动目录 1"/>
    <w:qFormat/>
    <w:uiPriority w:val="0"/>
    <w:rPr>
      <w:rFonts w:asciiTheme="minorHAnsi" w:hAnsiTheme="minorHAnsi" w:eastAsiaTheme="minorEastAsia" w:cstheme="minorBidi"/>
      <w:lang w:val="en-US" w:eastAsia="zh-CN" w:bidi="ar-SA"/>
    </w:rPr>
  </w:style>
  <w:style w:type="paragraph" w:customStyle="1" w:styleId="27">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8">
    <w:name w:val="*正文"/>
    <w:basedOn w:val="1"/>
    <w:qFormat/>
    <w:uiPriority w:val="0"/>
    <w:pPr>
      <w:widowControl/>
      <w:ind w:firstLine="200"/>
    </w:pPr>
    <w:rPr>
      <w:rFonts w:ascii="仿宋_GB2312" w:hAnsi="Times New Roman" w:eastAsia="仿宋_GB2312"/>
      <w:spacing w:val="0"/>
      <w:szCs w:val="28"/>
    </w:rPr>
  </w:style>
  <w:style w:type="paragraph" w:customStyle="1" w:styleId="29">
    <w:name w:val="样式  + 首行缩进:  2 字符"/>
    <w:basedOn w:val="1"/>
    <w:qFormat/>
    <w:uiPriority w:val="99"/>
    <w:pPr>
      <w:ind w:firstLine="524"/>
    </w:pPr>
    <w:rPr>
      <w:snapToGrid w:val="0"/>
      <w:spacing w:val="11"/>
      <w:kern w:val="0"/>
      <w:szCs w:val="24"/>
    </w:rPr>
  </w:style>
  <w:style w:type="table" w:customStyle="1" w:styleId="30">
    <w:name w:val="Table Normal"/>
    <w:semiHidden/>
    <w:unhideWhenUsed/>
    <w:qFormat/>
    <w:uiPriority w:val="0"/>
    <w:tblPr>
      <w:tblCellMar>
        <w:top w:w="0" w:type="dxa"/>
        <w:left w:w="0" w:type="dxa"/>
        <w:bottom w:w="0" w:type="dxa"/>
        <w:right w:w="0" w:type="dxa"/>
      </w:tblCellMar>
    </w:tblPr>
  </w:style>
  <w:style w:type="table" w:customStyle="1" w:styleId="31">
    <w:name w:val="Table Normal1"/>
    <w:semiHidden/>
    <w:unhideWhenUsed/>
    <w:qFormat/>
    <w:uiPriority w:val="0"/>
    <w:tblPr>
      <w:tblCellMar>
        <w:top w:w="0" w:type="dxa"/>
        <w:left w:w="0" w:type="dxa"/>
        <w:bottom w:w="0" w:type="dxa"/>
        <w:right w:w="0" w:type="dxa"/>
      </w:tblCellMar>
    </w:tblPr>
  </w:style>
  <w:style w:type="character" w:customStyle="1" w:styleId="32">
    <w:name w:val="标题 2 字符"/>
    <w:basedOn w:val="23"/>
    <w:link w:val="4"/>
    <w:qFormat/>
    <w:uiPriority w:val="0"/>
    <w:rPr>
      <w:rFonts w:ascii="仿宋_GB2312" w:hAnsi="仿宋_GB2312" w:eastAsia="仿宋" w:cs="Times New Roman"/>
      <w:b/>
      <w:bCs/>
      <w:spacing w:val="10"/>
      <w:kern w:val="2"/>
      <w:sz w:val="30"/>
      <w:szCs w:val="28"/>
      <w:shd w:val="clear" w:color="auto" w:fill="FFFFFF"/>
    </w:rPr>
  </w:style>
  <w:style w:type="character" w:customStyle="1" w:styleId="33">
    <w:name w:val="批注文字 字符"/>
    <w:basedOn w:val="23"/>
    <w:link w:val="14"/>
    <w:qFormat/>
    <w:uiPriority w:val="0"/>
    <w:rPr>
      <w:rFonts w:ascii="宋体" w:hAnsi="宋体" w:eastAsia="仿宋" w:cs="Times New Roman"/>
      <w:spacing w:val="10"/>
      <w:kern w:val="2"/>
      <w:sz w:val="24"/>
      <w:szCs w:val="21"/>
    </w:rPr>
  </w:style>
  <w:style w:type="character" w:customStyle="1" w:styleId="34">
    <w:name w:val="批注主题 字符"/>
    <w:basedOn w:val="33"/>
    <w:link w:val="20"/>
    <w:qFormat/>
    <w:uiPriority w:val="0"/>
    <w:rPr>
      <w:rFonts w:ascii="宋体" w:hAnsi="宋体" w:eastAsia="仿宋" w:cs="Times New Roman"/>
      <w:b/>
      <w:bCs/>
      <w:spacing w:val="10"/>
      <w:kern w:val="2"/>
      <w:sz w:val="24"/>
      <w:szCs w:val="21"/>
    </w:rPr>
  </w:style>
  <w:style w:type="paragraph" w:customStyle="1" w:styleId="35">
    <w:name w:val="Revision"/>
    <w:hidden/>
    <w:unhideWhenUsed/>
    <w:qFormat/>
    <w:uiPriority w:val="99"/>
    <w:rPr>
      <w:rFonts w:ascii="宋体" w:hAnsi="宋体" w:eastAsia="仿宋" w:cs="Times New Roman"/>
      <w:spacing w:val="10"/>
      <w:kern w:val="2"/>
      <w:sz w:val="24"/>
      <w:szCs w:val="21"/>
      <w:lang w:val="en-US" w:eastAsia="zh-CN" w:bidi="ar-SA"/>
    </w:rPr>
  </w:style>
  <w:style w:type="character" w:customStyle="1" w:styleId="36">
    <w:name w:val="正文文本 字符"/>
    <w:basedOn w:val="23"/>
    <w:link w:val="2"/>
    <w:qFormat/>
    <w:uiPriority w:val="99"/>
    <w:rPr>
      <w:rFonts w:ascii="宋体" w:hAnsi="宋体" w:eastAsia="仿宋" w:cs="Times New Roman"/>
      <w:spacing w:val="10"/>
      <w:kern w:val="2"/>
      <w:sz w:val="24"/>
      <w:szCs w:val="21"/>
    </w:rPr>
  </w:style>
  <w:style w:type="character" w:customStyle="1" w:styleId="37">
    <w:name w:val="标题 3 字符"/>
    <w:basedOn w:val="23"/>
    <w:link w:val="5"/>
    <w:qFormat/>
    <w:uiPriority w:val="0"/>
    <w:rPr>
      <w:rFonts w:ascii="宋体" w:hAnsi="宋体" w:eastAsia="仿宋" w:cs="Times New Roman"/>
      <w:b/>
      <w:spacing w:val="10"/>
      <w:kern w:val="2"/>
      <w:sz w:val="30"/>
      <w:szCs w:val="21"/>
    </w:rPr>
  </w:style>
  <w:style w:type="paragraph" w:styleId="38">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0DBB99-31A4-4705-A825-F59C803E81BD}">
  <ds:schemaRefs/>
</ds:datastoreItem>
</file>

<file path=docProps/app.xml><?xml version="1.0" encoding="utf-8"?>
<Properties xmlns="http://schemas.openxmlformats.org/officeDocument/2006/extended-properties" xmlns:vt="http://schemas.openxmlformats.org/officeDocument/2006/docPropsVTypes">
  <Template>Normal</Template>
  <Company>中讯邮电咨询设计院有限公司</Company>
  <Pages>41</Pages>
  <Words>26866</Words>
  <Characters>28261</Characters>
  <Lines>236</Lines>
  <Paragraphs>66</Paragraphs>
  <TotalTime>3</TotalTime>
  <ScaleCrop>false</ScaleCrop>
  <LinksUpToDate>false</LinksUpToDate>
  <CharactersWithSpaces>28705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2024-08-05T05:28:00Z</dcterms:created>
  <dc:creator>TL</dc:creator>
  <cp:lastModifiedBy>小六</cp:lastModifiedBy>
  <cp:lastPrinted>2024-09-29T05:17:00Z</cp:lastPrinted>
  <dcterms:modified xsi:type="dcterms:W3CDTF">2024-10-23T01:48:41Z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BDB107C4BCAA408F81FD85956FE178B6</vt:lpwstr>
  </property>
</Properties>
</file>