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736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腔内线凸两用探头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 S60 pro 彩超机的腔内线凸两用探头。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2.频率:4.0-16.0MHz。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3.单个探头接口可实现两个平面的快速切换，并支持网格穿刺线。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腔内容积探头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1.适用于开立S60 pro 彩超机腔内容积探头。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2.频率:3.0-11.0MHz。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3.不使用扩展成像技术下二维角度≥175°，三维摆动角度≥115°。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腹部容积探头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 S60 pro 彩超机的腹部容积探头。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2.频率:2.0-7.0MHz。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5DE61E6"/>
    <w:rsid w:val="074D4709"/>
    <w:rsid w:val="09F71D6F"/>
    <w:rsid w:val="132A1FD6"/>
    <w:rsid w:val="17E85AC5"/>
    <w:rsid w:val="200115E4"/>
    <w:rsid w:val="389B3DA9"/>
    <w:rsid w:val="3BC51598"/>
    <w:rsid w:val="3F587B79"/>
    <w:rsid w:val="40412D95"/>
    <w:rsid w:val="438426BA"/>
    <w:rsid w:val="45DF139D"/>
    <w:rsid w:val="492949C7"/>
    <w:rsid w:val="4E4F0EFE"/>
    <w:rsid w:val="5531145B"/>
    <w:rsid w:val="65DF77A2"/>
    <w:rsid w:val="6D25783A"/>
    <w:rsid w:val="710C5945"/>
    <w:rsid w:val="78956B45"/>
    <w:rsid w:val="79F6717C"/>
    <w:rsid w:val="7E6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font3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2024-03-27T03:48:24Z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C2F39BD8485A4118ADAFA493EC2862FA_13</vt:lpwstr>
  </property>
</Properties>
</file>