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11B9A">
      <w:pPr>
        <w:spacing w:before="201"/>
        <w:ind w:left="2"/>
        <w:jc w:val="center"/>
        <w:outlineLvl w:val="0"/>
        <w:rPr>
          <w:rFonts w:ascii="仿宋" w:hAnsi="仿宋" w:eastAsia="仿宋" w:cs="仿宋"/>
          <w:b/>
          <w:sz w:val="36"/>
        </w:rPr>
      </w:pPr>
      <w:bookmarkStart w:id="0" w:name="_bookmark67"/>
      <w:bookmarkEnd w:id="0"/>
      <w:bookmarkStart w:id="1" w:name="附件1_供应商报名登记表"/>
      <w:bookmarkEnd w:id="1"/>
      <w:bookmarkStart w:id="2" w:name="_Toc11999_WPSOffice_Level2"/>
      <w:bookmarkStart w:id="3" w:name="_Toc4600"/>
      <w:r>
        <w:rPr>
          <w:rFonts w:hint="eastAsia" w:ascii="仿宋" w:hAnsi="仿宋" w:eastAsia="仿宋" w:cs="仿宋"/>
          <w:b/>
          <w:sz w:val="36"/>
        </w:rPr>
        <w:t>参选人报名登记表</w:t>
      </w:r>
      <w:bookmarkEnd w:id="2"/>
      <w:bookmarkEnd w:id="3"/>
    </w:p>
    <w:tbl>
      <w:tblPr>
        <w:tblStyle w:val="5"/>
        <w:tblpPr w:leftFromText="180" w:rightFromText="180" w:vertAnchor="text" w:horzAnchor="page" w:tblpX="1304" w:tblpY="65"/>
        <w:tblOverlap w:val="never"/>
        <w:tblW w:w="494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2"/>
        <w:gridCol w:w="5669"/>
      </w:tblGrid>
      <w:tr w14:paraId="14F79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56" w:type="pct"/>
            <w:noWrap/>
          </w:tcPr>
          <w:p w14:paraId="5BA3D69B">
            <w:pPr>
              <w:pStyle w:val="7"/>
              <w:spacing w:before="173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项目编号(必填）</w:t>
            </w:r>
          </w:p>
        </w:tc>
        <w:tc>
          <w:tcPr>
            <w:tcW w:w="3443" w:type="pct"/>
            <w:noWrap/>
          </w:tcPr>
          <w:p w14:paraId="730F3823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3F883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56" w:type="pct"/>
            <w:noWrap/>
          </w:tcPr>
          <w:p w14:paraId="04EF12F6">
            <w:pPr>
              <w:pStyle w:val="7"/>
              <w:spacing w:before="178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3443" w:type="pct"/>
            <w:noWrap/>
          </w:tcPr>
          <w:p w14:paraId="4E45F608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2DBF6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56" w:type="pct"/>
            <w:noWrap/>
          </w:tcPr>
          <w:p w14:paraId="08260933">
            <w:pPr>
              <w:pStyle w:val="7"/>
              <w:spacing w:before="214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3443" w:type="pct"/>
            <w:noWrap/>
          </w:tcPr>
          <w:p w14:paraId="57DEBF9B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12434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56" w:type="pct"/>
            <w:noWrap/>
          </w:tcPr>
          <w:p w14:paraId="6E18D7D3">
            <w:pPr>
              <w:pStyle w:val="7"/>
              <w:spacing w:before="213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3443" w:type="pct"/>
            <w:noWrap/>
          </w:tcPr>
          <w:p w14:paraId="1402BDA6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6C59B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56" w:type="pct"/>
            <w:noWrap/>
          </w:tcPr>
          <w:p w14:paraId="735F161A">
            <w:pPr>
              <w:pStyle w:val="7"/>
              <w:spacing w:before="214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3443" w:type="pct"/>
            <w:noWrap/>
          </w:tcPr>
          <w:p w14:paraId="3E595B5E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426AE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56" w:type="pct"/>
            <w:noWrap/>
          </w:tcPr>
          <w:p w14:paraId="7255F0CE">
            <w:pPr>
              <w:pStyle w:val="7"/>
              <w:spacing w:before="213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3443" w:type="pct"/>
            <w:noWrap/>
          </w:tcPr>
          <w:p w14:paraId="76B1CDCD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5B56A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56" w:type="pct"/>
            <w:noWrap/>
          </w:tcPr>
          <w:p w14:paraId="0B0437BF">
            <w:pPr>
              <w:pStyle w:val="7"/>
              <w:spacing w:before="215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3443" w:type="pct"/>
            <w:noWrap/>
          </w:tcPr>
          <w:p w14:paraId="62E8504B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434A9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56" w:type="pct"/>
            <w:noWrap/>
          </w:tcPr>
          <w:p w14:paraId="1F4BCBE2">
            <w:pPr>
              <w:pStyle w:val="7"/>
              <w:spacing w:before="213" w:line="480" w:lineRule="auto"/>
              <w:ind w:left="7"/>
              <w:jc w:val="center"/>
              <w:rPr>
                <w:rFonts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经办人移动电话(必填）</w:t>
            </w:r>
          </w:p>
        </w:tc>
        <w:tc>
          <w:tcPr>
            <w:tcW w:w="3443" w:type="pct"/>
            <w:noWrap/>
          </w:tcPr>
          <w:p w14:paraId="15684241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  <w:lang w:eastAsia="zh-CN"/>
              </w:rPr>
            </w:pPr>
          </w:p>
        </w:tc>
      </w:tr>
      <w:tr w14:paraId="299A3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56" w:type="pct"/>
            <w:noWrap/>
          </w:tcPr>
          <w:p w14:paraId="200F5A98">
            <w:pPr>
              <w:pStyle w:val="7"/>
              <w:spacing w:before="215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3443" w:type="pct"/>
            <w:noWrap/>
          </w:tcPr>
          <w:p w14:paraId="501F9758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65EEC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56" w:type="pct"/>
            <w:noWrap/>
          </w:tcPr>
          <w:p w14:paraId="23691B37">
            <w:pPr>
              <w:pStyle w:val="7"/>
              <w:spacing w:before="195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3443" w:type="pct"/>
            <w:noWrap/>
          </w:tcPr>
          <w:p w14:paraId="2BFA4B42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44390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56" w:type="pct"/>
            <w:noWrap/>
          </w:tcPr>
          <w:p w14:paraId="22A97E5D">
            <w:pPr>
              <w:pStyle w:val="7"/>
              <w:tabs>
                <w:tab w:val="left" w:pos="727"/>
              </w:tabs>
              <w:spacing w:before="174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注</w:t>
            </w:r>
          </w:p>
        </w:tc>
        <w:tc>
          <w:tcPr>
            <w:tcW w:w="3443" w:type="pct"/>
            <w:noWrap/>
          </w:tcPr>
          <w:p w14:paraId="36CCBFB4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303780D3">
      <w:pPr>
        <w:pStyle w:val="2"/>
        <w:spacing w:before="4"/>
        <w:rPr>
          <w:rFonts w:ascii="仿宋" w:hAnsi="仿宋" w:eastAsia="仿宋" w:cs="仿宋"/>
          <w:b/>
          <w:sz w:val="6"/>
        </w:rPr>
      </w:pPr>
    </w:p>
    <w:p w14:paraId="6048C78B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549D12A0"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542DFAEB"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0F1B4405"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介绍信</w:t>
      </w:r>
    </w:p>
    <w:p w14:paraId="371BF26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宜宾中科招投标代理有限公司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4E5044E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），前往你处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办理</w:t>
      </w:r>
      <w:bookmarkStart w:id="4" w:name="_GoBack"/>
      <w:bookmarkEnd w:id="4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叙州区赵场街道普和东侧城中村改造项目建设管理服务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项目报名及领取磋商文件事宜，请予以接洽！</w:t>
      </w:r>
    </w:p>
    <w:p w14:paraId="48FF38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86B68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B3B01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00B20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FC0809B"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（加盖公章）</w:t>
      </w:r>
    </w:p>
    <w:p w14:paraId="66C907D3">
      <w:pPr>
        <w:wordWrap w:val="0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 w14:paraId="164C5EBF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附：经办人身份证（正反面）复印件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WY1NzUxMzAxODlmN2I1MWZjZjQ4OTAwNzI2MjUifQ=="/>
  </w:docVars>
  <w:rsids>
    <w:rsidRoot w:val="7275674E"/>
    <w:rsid w:val="02420472"/>
    <w:rsid w:val="10FD4F2E"/>
    <w:rsid w:val="11824966"/>
    <w:rsid w:val="12D0677F"/>
    <w:rsid w:val="17127A9D"/>
    <w:rsid w:val="1F9D6372"/>
    <w:rsid w:val="45322F35"/>
    <w:rsid w:val="46A3721A"/>
    <w:rsid w:val="570F30D6"/>
    <w:rsid w:val="5AEC18BD"/>
    <w:rsid w:val="661036D5"/>
    <w:rsid w:val="6A425119"/>
    <w:rsid w:val="6C31690E"/>
    <w:rsid w:val="6C825B47"/>
    <w:rsid w:val="7275674E"/>
    <w:rsid w:val="761235B3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Plain Text"/>
    <w:basedOn w:val="1"/>
    <w:next w:val="1"/>
    <w:qFormat/>
    <w:uiPriority w:val="0"/>
    <w:rPr>
      <w:rFonts w:hAnsi="Courier New"/>
      <w:sz w:val="20"/>
      <w:szCs w:val="21"/>
    </w:rPr>
  </w:style>
  <w:style w:type="paragraph" w:customStyle="1" w:styleId="7">
    <w:name w:val="Table Paragraph"/>
    <w:basedOn w:val="1"/>
    <w:qFormat/>
    <w:uiPriority w:val="1"/>
    <w:pPr>
      <w:jc w:val="left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194</Characters>
  <Lines>0</Lines>
  <Paragraphs>0</Paragraphs>
  <TotalTime>1</TotalTime>
  <ScaleCrop>false</ScaleCrop>
  <LinksUpToDate>false</LinksUpToDate>
  <CharactersWithSpaces>248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2022-11-07T03:06:00Z</dcterms:created>
  <dc:creator>Administrator</dc:creator>
  <cp:lastModifiedBy>用户7338</cp:lastModifiedBy>
  <cp:lastPrinted>2024-12-10T07:02:00Z</cp:lastPrinted>
  <dcterms:modified xsi:type="dcterms:W3CDTF">2025-02-17T15:07:48Z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ED32E6C5B21948CCB6EA7B53C4612CBE</vt:lpwstr>
  </property>
  <property fmtid="{D5CDD505-2E9C-101B-9397-08002B2CF9AE}" pid="4" name="KSOTemplateDocerSaveRecord">
    <vt:lpwstr>eyJoZGlkIjoiYWJmNTAxYTA0NTllZTU0OWY5NWY0MWNlMzBjNGU2OTYiLCJ1c2VySWQiOiIyOTQ4MDYwMDIifQ==</vt:lpwstr>
  </property>
</Properties>
</file>