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eastAsia="宋体" w:cs="Times New Roman"/>
          <w:kern w:val="0"/>
          <w:sz w:val="24"/>
        </w:rPr>
      </w:pPr>
    </w:p>
    <w:p>
      <w:pPr>
        <w:pStyle w:val="3"/>
        <w:rPr>
          <w:rFonts w:hint="eastAsia" w:ascii="宋体" w:hAnsi="宋体" w:eastAsia="宋体" w:cs="Times New Roman"/>
          <w:kern w:val="0"/>
          <w:sz w:val="24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lang w:eastAsia="zh-CN"/>
        </w:rPr>
        <w:t>附件二：</w:t>
      </w:r>
    </w:p>
    <w:p>
      <w:pPr>
        <w:pStyle w:val="3"/>
        <w:jc w:val="center"/>
        <w:rPr>
          <w:rFonts w:hint="eastAsia" w:ascii="宋体" w:hAnsi="宋体" w:eastAsia="宋体" w:cs="Times New Roman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kern w:val="0"/>
          <w:sz w:val="30"/>
          <w:szCs w:val="30"/>
          <w:lang w:eastAsia="zh-CN"/>
        </w:rPr>
        <w:t>报价单</w:t>
      </w:r>
    </w:p>
    <w:p>
      <w:pPr>
        <w:pStyle w:val="3"/>
        <w:rPr>
          <w:rFonts w:ascii="宋体" w:hAnsi="宋体" w:eastAsia="宋体" w:cs="Times New Roman"/>
          <w:kern w:val="0"/>
          <w:sz w:val="24"/>
        </w:rPr>
      </w:pPr>
    </w:p>
    <w:tbl>
      <w:tblPr>
        <w:tblStyle w:val="4"/>
        <w:tblW w:w="8887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93"/>
        <w:gridCol w:w="1259"/>
        <w:gridCol w:w="838"/>
        <w:gridCol w:w="825"/>
        <w:gridCol w:w="141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系列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免维护铅酸蓄电池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标准电池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12V100AH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PCM UPS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VGD-6KL维修服务费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人民币：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：元）</w:t>
            </w:r>
          </w:p>
        </w:tc>
      </w:tr>
    </w:tbl>
    <w:p>
      <w:pPr>
        <w:pStyle w:val="3"/>
        <w:rPr>
          <w:rFonts w:ascii="宋体" w:hAnsi="宋体" w:eastAsia="宋体" w:cs="Times New Roman"/>
          <w:kern w:val="0"/>
          <w:sz w:val="24"/>
        </w:rPr>
      </w:pPr>
    </w:p>
    <w:p>
      <w:pPr>
        <w:pStyle w:val="3"/>
        <w:rPr>
          <w:rFonts w:ascii="宋体" w:hAnsi="宋体" w:eastAsia="宋体" w:cs="Times New Roman"/>
          <w:kern w:val="0"/>
          <w:sz w:val="24"/>
        </w:rPr>
      </w:pPr>
    </w:p>
    <w:p>
      <w:pPr>
        <w:pStyle w:val="3"/>
        <w:rPr>
          <w:rFonts w:ascii="宋体" w:hAnsi="宋体" w:eastAsia="宋体" w:cs="Times New Roman"/>
          <w:kern w:val="0"/>
          <w:sz w:val="24"/>
        </w:rPr>
      </w:pPr>
    </w:p>
    <w:p>
      <w:pPr>
        <w:pStyle w:val="3"/>
        <w:rPr>
          <w:rFonts w:ascii="宋体" w:hAnsi="宋体" w:eastAsia="宋体" w:cs="Times New Roman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MjEyYzk5ODFhODU1MmEwYTc3YTE0YWIzNWFkOTgifQ=="/>
    <w:docVar w:name="KSO_WPS_MARK_KEY" w:val="ab2920d4-8f98-4a05-be2f-0c5dba4bec56"/>
  </w:docVars>
  <w:rsids>
    <w:rsidRoot w:val="262A21ED"/>
    <w:rsid w:val="262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2024-07-03T01:30:00Z</dcterms:created>
  <dc:creator>金弹子</dc:creator>
  <cp:lastModifiedBy>金弹子</cp:lastModifiedBy>
  <dcterms:modified xsi:type="dcterms:W3CDTF">2024-07-03T01:32:49Z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AEF78E239EC14FF4B8F03403DFC79924_11</vt:lpwstr>
  </property>
</Properties>
</file>