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获取</w:t>
      </w:r>
      <w:r>
        <w:rPr>
          <w:rFonts w:hint="eastAsia" w:ascii="宋体" w:hAnsi="宋体" w:eastAsia="宋体" w:cs="宋体"/>
          <w:sz w:val="32"/>
          <w:szCs w:val="32"/>
        </w:rPr>
        <w:t>信息登记表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538"/>
        <w:gridCol w:w="594"/>
        <w:gridCol w:w="2060"/>
        <w:gridCol w:w="665"/>
        <w:gridCol w:w="3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项目名称：</w:t>
            </w:r>
          </w:p>
        </w:tc>
        <w:tc>
          <w:tcPr>
            <w:tcW w:w="4105" w:type="pct"/>
            <w:gridSpan w:val="5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94" w:type="pct"/>
            <w:vAlign w:val="center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项目编号：</w:t>
            </w:r>
          </w:p>
        </w:tc>
        <w:tc>
          <w:tcPr>
            <w:tcW w:w="2104" w:type="pct"/>
            <w:gridSpan w:val="3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00" w:type="pct"/>
            <w:gridSpan w:val="2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包号（）</w:t>
            </w:r>
          </w:p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（如涉及时填写）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9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供应商名称(全称)：</w:t>
            </w:r>
          </w:p>
        </w:tc>
        <w:tc>
          <w:tcPr>
            <w:tcW w:w="4105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XXXXX（加盖公章）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经办人信息</w:t>
            </w:r>
          </w:p>
        </w:tc>
        <w:tc>
          <w:tcPr>
            <w:tcW w:w="107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移动电话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座机电话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pct"/>
            <w:vMerge w:val="continue"/>
          </w:tcPr>
          <w:p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0" w:type="pct"/>
            <w:gridSpan w:val="2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邮箱号码</w:t>
            </w:r>
          </w:p>
        </w:tc>
        <w:tc>
          <w:tcPr>
            <w:tcW w:w="3035" w:type="pct"/>
            <w:gridSpan w:val="3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666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</w:t>
            </w:r>
          </w:p>
        </w:tc>
        <w:tc>
          <w:tcPr>
            <w:tcW w:w="1666" w:type="pct"/>
            <w:gridSpan w:val="3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  <w:tc>
          <w:tcPr>
            <w:tcW w:w="1666" w:type="pct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不完整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00" w:type="pct"/>
            <w:gridSpan w:val="6"/>
          </w:tcPr>
          <w:p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已仔细阅读本项目采购公告并认真核对相关资料,已确认相关资料完全领取完毕，无遗漏。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1" w:hRule="atLeast"/>
        </w:trPr>
        <w:tc>
          <w:tcPr>
            <w:tcW w:w="5000" w:type="pct"/>
            <w:gridSpan w:val="6"/>
            <w:vAlign w:val="bottom"/>
          </w:tcPr>
          <w:p>
            <w:pPr>
              <w:spacing w:line="4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注：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1、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在报名时请认真填写相关资料信息，保证其真实性和有效性，且从报名时间起至投标响应文件有效期止（工作日每天9:00时至17:00时）保持畅通。如因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自身信息填写错误（如电话号码填写错误、电子邮箱地址填写不清难辨等）或关、停机等原因造成的后果由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承担，我公司概不负责。</w:t>
            </w:r>
          </w:p>
          <w:p>
            <w:pPr>
              <w:numPr>
                <w:ilvl w:val="0"/>
                <w:numId w:val="0"/>
              </w:num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2、磋商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文件领取人认真核对所获资料（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文件、电子档等），确认资料完整无误后，在上方表格“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文件领取完整情况：完整”处填写“√”。</w:t>
            </w:r>
          </w:p>
          <w:p>
            <w:pPr>
              <w:spacing w:line="460" w:lineRule="exac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3、电子邮箱为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认可的文件发送方式，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应尽自行接收和确认的义务，如文件夹发送到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自行填写电子邮箱而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没有接受、查看造成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清楚文件内容的，后果</w:t>
            </w:r>
            <w:r>
              <w:rPr>
                <w:rFonts w:hint="eastAsia" w:ascii="宋体" w:hAnsi="宋体" w:eastAsia="宋体" w:cs="宋体"/>
                <w:sz w:val="24"/>
              </w:rPr>
              <w:t>供应商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自行承担。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经办人签字：                          时间：202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>
      <w:pPr>
        <w:jc w:val="left"/>
        <w:rPr>
          <w:rFonts w:ascii="宋体" w:hAnsi="宋体" w:eastAsia="宋体" w:cs="宋体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附件二：</w:t>
      </w:r>
    </w:p>
    <w:p>
      <w:pPr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介绍信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四川兴越恒正工程项目管理有限公司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兹介绍我公司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），前往你处办理招标项目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</w:rPr>
        <w:t>（项目编号：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</w:rPr>
        <w:t>）的报名事宜，请与接洽！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供应商名称</w:t>
      </w:r>
      <w:r>
        <w:rPr>
          <w:rFonts w:hint="eastAsia" w:ascii="宋体" w:hAnsi="宋体" w:eastAsia="宋体" w:cs="宋体"/>
          <w:sz w:val="28"/>
          <w:szCs w:val="28"/>
          <w:u w:val="none"/>
        </w:rPr>
        <w:t>（加盖公章）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ind w:firstLine="560" w:firstLineChars="2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附：经办人身份证（正反面）复印件</w:t>
      </w:r>
    </w:p>
    <w:tbl>
      <w:tblPr>
        <w:tblStyle w:val="8"/>
        <w:tblW w:w="6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740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5A5A5" w:themeColor="background1" w:themeShade="A6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5A5A5" w:themeColor="background1" w:themeShade="A6"/>
                <w:sz w:val="28"/>
                <w:szCs w:val="28"/>
              </w:rPr>
              <w:t>身份证（背面）</w:t>
            </w: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附件三：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收款方式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微信收款：请备注</w:t>
      </w:r>
      <w:r>
        <w:rPr>
          <w:rFonts w:hint="eastAsia"/>
          <w:color w:val="FF0000"/>
          <w:sz w:val="28"/>
          <w:szCs w:val="28"/>
        </w:rPr>
        <w:t>项目名称</w:t>
      </w:r>
      <w:r>
        <w:rPr>
          <w:rFonts w:hint="eastAsia"/>
          <w:sz w:val="28"/>
          <w:szCs w:val="28"/>
        </w:rPr>
        <w:t>及</w:t>
      </w:r>
      <w:r>
        <w:rPr>
          <w:rFonts w:hint="eastAsia"/>
          <w:color w:val="FF0000"/>
          <w:sz w:val="28"/>
          <w:szCs w:val="28"/>
        </w:rPr>
        <w:t>投标人名称（可简写）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628900" cy="2510155"/>
            <wp:effectExtent l="19050" t="0" r="0" b="0"/>
            <wp:docPr id="4" name="图片 1" descr="C:\Users\ADMINI~1\AppData\Local\Temp\159109244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C:\Users\ADMINI~1\AppData\Local\Temp\1591092447(1)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0070" cy="251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autoSpaceDN w:val="0"/>
      <w:spacing w:line="240" w:lineRule="exact"/>
      <w:jc w:val="left"/>
      <w:rPr>
        <w:b/>
        <w:sz w:val="18"/>
      </w:rPr>
    </w:pPr>
  </w:p>
  <w:p>
    <w:pPr>
      <w:pStyle w:val="6"/>
      <w:ind w:left="-840" w:leftChars="-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ZmNzkxNDg3YWQ0NjdjM2IzMDk3NTE3OGNkNjBlZTEifQ=="/>
  </w:docVars>
  <w:rsids>
    <w:rsidRoot w:val="00615F67"/>
    <w:rsid w:val="00083A63"/>
    <w:rsid w:val="001E4FF8"/>
    <w:rsid w:val="0033244F"/>
    <w:rsid w:val="00336DEC"/>
    <w:rsid w:val="004750BB"/>
    <w:rsid w:val="00615F67"/>
    <w:rsid w:val="00654756"/>
    <w:rsid w:val="00741E73"/>
    <w:rsid w:val="007556FB"/>
    <w:rsid w:val="007D4569"/>
    <w:rsid w:val="00866D59"/>
    <w:rsid w:val="00962185"/>
    <w:rsid w:val="00B20437"/>
    <w:rsid w:val="00BB1CC6"/>
    <w:rsid w:val="00C81AA6"/>
    <w:rsid w:val="00E26715"/>
    <w:rsid w:val="00F71107"/>
    <w:rsid w:val="0368749B"/>
    <w:rsid w:val="0680302D"/>
    <w:rsid w:val="09160EBC"/>
    <w:rsid w:val="0B0E02AF"/>
    <w:rsid w:val="0C797F23"/>
    <w:rsid w:val="0E856748"/>
    <w:rsid w:val="0EB75826"/>
    <w:rsid w:val="13887C76"/>
    <w:rsid w:val="166B1BC9"/>
    <w:rsid w:val="18EE1128"/>
    <w:rsid w:val="19C257AA"/>
    <w:rsid w:val="1AE34153"/>
    <w:rsid w:val="1BBE01F3"/>
    <w:rsid w:val="1E625AF0"/>
    <w:rsid w:val="1F6D61B8"/>
    <w:rsid w:val="2109357E"/>
    <w:rsid w:val="21C2005C"/>
    <w:rsid w:val="284A2EB8"/>
    <w:rsid w:val="2CE3662D"/>
    <w:rsid w:val="2DCC67A0"/>
    <w:rsid w:val="2EA74DFD"/>
    <w:rsid w:val="2F0E5AD6"/>
    <w:rsid w:val="2FFA5F4A"/>
    <w:rsid w:val="30F3149D"/>
    <w:rsid w:val="316E72D8"/>
    <w:rsid w:val="31B71515"/>
    <w:rsid w:val="32AC4DB2"/>
    <w:rsid w:val="34E53D16"/>
    <w:rsid w:val="35A74038"/>
    <w:rsid w:val="371D006C"/>
    <w:rsid w:val="4B052E99"/>
    <w:rsid w:val="4C15535E"/>
    <w:rsid w:val="4E0D141C"/>
    <w:rsid w:val="4FD572DE"/>
    <w:rsid w:val="52A64DE2"/>
    <w:rsid w:val="561B6DEA"/>
    <w:rsid w:val="58CA1B51"/>
    <w:rsid w:val="5D4F67E4"/>
    <w:rsid w:val="64754794"/>
    <w:rsid w:val="68EE4FFD"/>
    <w:rsid w:val="6DCE7B4E"/>
    <w:rsid w:val="72073A40"/>
    <w:rsid w:val="72D02F1E"/>
    <w:rsid w:val="77B11862"/>
    <w:rsid w:val="7A9279F6"/>
    <w:rsid w:val="7CF670D5"/>
    <w:rsid w:val="7E723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tabs>
        <w:tab w:val="left" w:pos="0"/>
      </w:tabs>
    </w:pPr>
    <w:rPr>
      <w:rFonts w:ascii="Times New Roman"/>
      <w:sz w:val="2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</Words>
  <Characters>585</Characters>
  <Lines>5</Lines>
  <Paragraphs>1</Paragraphs>
  <TotalTime>0</TotalTime>
  <ScaleCrop>false</ScaleCrop>
  <LinksUpToDate>false</LinksUpToDate>
  <CharactersWithSpaces>657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Aurora、</cp:lastModifiedBy>
  <dcterms:modified xsi:type="dcterms:W3CDTF">2024-01-30T09:09:16Z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41DA8533F9A44D189D173D115CFBD34A</vt:lpwstr>
  </property>
</Properties>
</file>