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3249"/>
        <w:gridCol w:w="1977"/>
        <w:gridCol w:w="2354"/>
        <w:gridCol w:w="3082"/>
        <w:gridCol w:w="2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四川标凯招标代理有限公司-备案登记表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□资格预审文件 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 xml:space="preserve">招标文件  </w:t>
            </w:r>
            <w:r>
              <w:rPr>
                <w:rStyle w:val="4"/>
                <w:rFonts w:eastAsia="宋体"/>
                <w:lang w:val="en-US" w:eastAsia="zh-CN" w:bidi="ar"/>
              </w:rPr>
              <w:t>þ</w:t>
            </w:r>
            <w:r>
              <w:rPr>
                <w:rStyle w:val="5"/>
                <w:lang w:val="en-US" w:eastAsia="zh-CN" w:bidi="ar"/>
              </w:rPr>
              <w:t xml:space="preserve">谈判文件    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磋商文件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招标项目编号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BKCG-2024080</w:t>
            </w:r>
            <w:bookmarkStart w:id="0" w:name="_GoBack"/>
            <w:bookmarkEnd w:id="0"/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购买/获取文件日期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血透中心建设项目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投标人资料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购买/获取文件单位名称</w:t>
            </w:r>
          </w:p>
        </w:tc>
        <w:tc>
          <w:tcPr>
            <w:tcW w:w="4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文件价格（元/套）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购标书人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5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购买文件单位所提交的资料(在相应的地方打√)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1.□备案登记表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2.□介绍信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3.□身份证复印件</w:t>
            </w:r>
          </w:p>
        </w:tc>
        <w:tc>
          <w:tcPr>
            <w:tcW w:w="5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★特别注意：1、请使用支付宝扫码支付，付款时请备注公司名称；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2、请将以上资料发送至 3035379305@qq.com，原件于开标当日递交代理机构；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3、邮件发送后电话联系（028-83202808 ）进行确认。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12700</wp:posOffset>
                  </wp:positionV>
                  <wp:extent cx="1520190" cy="1605280"/>
                  <wp:effectExtent l="0" t="0" r="3810" b="1397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购买标书经办人签名：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代理机构联系电话：028-83202808     邮箱：3035379305@qq.com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WUxMjM1OThhNjg2MDM4MzM3ZjIwZjA1ZWQ2ZmQifQ=="/>
  </w:docVars>
  <w:rsids>
    <w:rsidRoot w:val="75F27177"/>
    <w:rsid w:val="14120606"/>
    <w:rsid w:val="75F2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362</Characters>
  <Lines>0</Lines>
  <Paragraphs>0</Paragraphs>
  <TotalTime>0</TotalTime>
  <ScaleCrop>false</ScaleCrop>
  <LinksUpToDate>false</LinksUpToDate>
  <CharactersWithSpaces>420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2024-05-09T06:31:00Z</dcterms:created>
  <dc:creator>谓我何求</dc:creator>
  <cp:lastModifiedBy>深海画蓝</cp:lastModifiedBy>
  <dcterms:modified xsi:type="dcterms:W3CDTF">2024-05-10T07:01:48Z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D3D5DD57B472485EB00B0854204DEF38_11</vt:lpwstr>
  </property>
</Properties>
</file>